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16C0" w:rsidRDefault="00C516C0" w:rsidP="00C516C0">
      <w:pPr>
        <w:spacing w:before="41"/>
        <w:ind w:left="113"/>
        <w:rPr>
          <w:rFonts w:ascii="Arial" w:eastAsia="Arial" w:hAnsi="Arial" w:cs="Arial"/>
          <w:color w:val="004A91"/>
          <w:w w:val="95"/>
          <w:sz w:val="40"/>
          <w:szCs w:val="40"/>
        </w:rPr>
      </w:pPr>
    </w:p>
    <w:p w:rsidR="00F74EB0" w:rsidRPr="00647991" w:rsidRDefault="00F74EB0" w:rsidP="00E52307">
      <w:pPr>
        <w:spacing w:line="360" w:lineRule="auto"/>
        <w:jc w:val="both"/>
        <w:rPr>
          <w:rFonts w:ascii="Avenir Light" w:hAnsi="Avenir Light" w:cs="Times New Roman"/>
          <w:sz w:val="16"/>
          <w:szCs w:val="20"/>
        </w:rPr>
      </w:pPr>
      <w:r w:rsidRPr="00647991">
        <w:rPr>
          <w:rFonts w:ascii="Avenir Light" w:hAnsi="Avenir Light" w:cs="Times New Roman"/>
          <w:sz w:val="16"/>
          <w:szCs w:val="20"/>
        </w:rPr>
        <w:t xml:space="preserve">Cricket clubs in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date back to before 1837.  The earliest record we have of a cricket match involving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comes from ‘Jackson’s Oxford Journal’ for 12 August 1837.  The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Ridgway club played many of its matches on or near the Berkshire Downs above the village, probably the Deer Park at Downs </w:t>
      </w:r>
      <w:proofErr w:type="gramStart"/>
      <w:r w:rsidRPr="00647991">
        <w:rPr>
          <w:rFonts w:ascii="Avenir Light" w:hAnsi="Avenir Light" w:cs="Times New Roman"/>
          <w:sz w:val="16"/>
          <w:szCs w:val="20"/>
        </w:rPr>
        <w:t>House which</w:t>
      </w:r>
      <w:proofErr w:type="gramEnd"/>
      <w:r w:rsidRPr="00647991">
        <w:rPr>
          <w:rFonts w:ascii="Avenir Light" w:hAnsi="Avenir Light" w:cs="Times New Roman"/>
          <w:sz w:val="16"/>
          <w:szCs w:val="20"/>
        </w:rPr>
        <w:t xml:space="preserve"> was then the home of the </w:t>
      </w:r>
      <w:proofErr w:type="spellStart"/>
      <w:r w:rsidRPr="00647991">
        <w:rPr>
          <w:rFonts w:ascii="Avenir Light" w:hAnsi="Avenir Light" w:cs="Times New Roman"/>
          <w:sz w:val="16"/>
          <w:szCs w:val="20"/>
        </w:rPr>
        <w:t>Allin</w:t>
      </w:r>
      <w:proofErr w:type="spellEnd"/>
      <w:r w:rsidRPr="00647991">
        <w:rPr>
          <w:rFonts w:ascii="Avenir Light" w:hAnsi="Avenir Light" w:cs="Times New Roman"/>
          <w:sz w:val="16"/>
          <w:szCs w:val="20"/>
        </w:rPr>
        <w:t xml:space="preserve"> family.  Possibly the team was made up of men from villages in the area.  The report of the 1837 match appeared in the Oxford Journal probably because, firstly, it was played on land belonging to the MP for Abingdon, who would see benefit in the publicity, and secondly it was sufficiently close to Oxford to be of in</w:t>
      </w:r>
      <w:r w:rsidR="00647991">
        <w:rPr>
          <w:rFonts w:ascii="Avenir Light" w:hAnsi="Avenir Light" w:cs="Times New Roman"/>
          <w:sz w:val="16"/>
          <w:szCs w:val="20"/>
        </w:rPr>
        <w:t>terest to its readership.  Tho</w:t>
      </w:r>
      <w:r w:rsidR="00E52307" w:rsidRPr="00647991">
        <w:rPr>
          <w:rFonts w:ascii="Avenir Light" w:hAnsi="Avenir Light" w:cs="Times New Roman"/>
          <w:sz w:val="16"/>
          <w:szCs w:val="20"/>
        </w:rPr>
        <w:t>mas</w:t>
      </w:r>
      <w:r w:rsidRPr="00647991">
        <w:rPr>
          <w:rFonts w:ascii="Avenir Light" w:hAnsi="Avenir Light" w:cs="Times New Roman"/>
          <w:sz w:val="16"/>
          <w:szCs w:val="20"/>
        </w:rPr>
        <w:t xml:space="preserve"> Duffield’s fine Georgian Building in </w:t>
      </w:r>
      <w:proofErr w:type="spellStart"/>
      <w:r w:rsidRPr="00647991">
        <w:rPr>
          <w:rFonts w:ascii="Avenir Light" w:hAnsi="Avenir Light" w:cs="Times New Roman"/>
          <w:sz w:val="16"/>
          <w:szCs w:val="20"/>
        </w:rPr>
        <w:t>Marcham</w:t>
      </w:r>
      <w:proofErr w:type="spellEnd"/>
      <w:r w:rsidRPr="00647991">
        <w:rPr>
          <w:rFonts w:ascii="Avenir Light" w:hAnsi="Avenir Light" w:cs="Times New Roman"/>
          <w:sz w:val="16"/>
          <w:szCs w:val="20"/>
        </w:rPr>
        <w:t xml:space="preserve"> Park is now the residential Denman College belonging to the National Federation of Women’s Institutes.  The Match report (</w:t>
      </w:r>
      <w:proofErr w:type="spellStart"/>
      <w:r w:rsidRPr="00647991">
        <w:rPr>
          <w:rFonts w:ascii="Avenir Light" w:hAnsi="Avenir Light" w:cs="Times New Roman"/>
          <w:sz w:val="16"/>
          <w:szCs w:val="20"/>
        </w:rPr>
        <w:t>unamended</w:t>
      </w:r>
      <w:proofErr w:type="spellEnd"/>
      <w:r w:rsidRPr="00647991">
        <w:rPr>
          <w:rFonts w:ascii="Avenir Light" w:hAnsi="Avenir Light" w:cs="Times New Roman"/>
          <w:sz w:val="16"/>
          <w:szCs w:val="20"/>
        </w:rPr>
        <w:t>) is as follows:</w:t>
      </w:r>
    </w:p>
    <w:p w:rsidR="00F74EB0" w:rsidRDefault="00F74EB0">
      <w:pPr>
        <w:rPr>
          <w:rFonts w:ascii="Times New Roman" w:hAnsi="Times New Roman" w:cs="Times New Roman"/>
          <w:sz w:val="20"/>
          <w:szCs w:val="20"/>
        </w:rPr>
      </w:pPr>
    </w:p>
    <w:p w:rsidR="00E52307" w:rsidRDefault="00E52307" w:rsidP="00E52307">
      <w:pPr>
        <w:autoSpaceDE w:val="0"/>
        <w:autoSpaceDN w:val="0"/>
        <w:adjustRightInd w:val="0"/>
        <w:ind w:right="-387"/>
        <w:jc w:val="center"/>
        <w:rPr>
          <w:rFonts w:ascii="Times New Roman" w:hAnsi="Times New Roman" w:cs="Times New Roman"/>
          <w:sz w:val="20"/>
          <w:szCs w:val="20"/>
        </w:rPr>
      </w:pPr>
      <w:r>
        <w:rPr>
          <w:rFonts w:ascii="Times New Roman" w:hAnsi="Times New Roman" w:cs="Times New Roman"/>
          <w:sz w:val="20"/>
          <w:szCs w:val="20"/>
        </w:rPr>
        <w:t>--------------------------</w:t>
      </w:r>
    </w:p>
    <w:p w:rsidR="00E52307" w:rsidRPr="00647991" w:rsidRDefault="00E52307" w:rsidP="00647991">
      <w:pPr>
        <w:autoSpaceDE w:val="0"/>
        <w:autoSpaceDN w:val="0"/>
        <w:adjustRightInd w:val="0"/>
        <w:spacing w:line="360" w:lineRule="auto"/>
        <w:ind w:right="-387"/>
        <w:rPr>
          <w:rFonts w:ascii="Avenir Light" w:hAnsi="Avenir Light" w:cs="Times New Roman"/>
          <w:i/>
          <w:sz w:val="16"/>
          <w:szCs w:val="20"/>
        </w:rPr>
      </w:pPr>
      <w:r w:rsidRPr="00647991">
        <w:rPr>
          <w:rFonts w:ascii="Avenir Light" w:hAnsi="Avenir Light" w:cs="Times New Roman"/>
          <w:i/>
          <w:sz w:val="16"/>
          <w:szCs w:val="20"/>
        </w:rPr>
        <w:t xml:space="preserve">On Thursday the 3d inst (1837), the return match at cricket, between the </w:t>
      </w:r>
      <w:proofErr w:type="spellStart"/>
      <w:r w:rsidRPr="00647991">
        <w:rPr>
          <w:rFonts w:ascii="Avenir Light" w:hAnsi="Avenir Light" w:cs="Times New Roman"/>
          <w:i/>
          <w:sz w:val="16"/>
          <w:szCs w:val="20"/>
        </w:rPr>
        <w:t>Marcham</w:t>
      </w:r>
      <w:proofErr w:type="spellEnd"/>
      <w:r w:rsidRPr="00647991">
        <w:rPr>
          <w:rFonts w:ascii="Avenir Light" w:hAnsi="Avenir Light" w:cs="Times New Roman"/>
          <w:i/>
          <w:sz w:val="16"/>
          <w:szCs w:val="20"/>
        </w:rPr>
        <w:t xml:space="preserve"> and </w:t>
      </w:r>
      <w:proofErr w:type="spellStart"/>
      <w:r w:rsidRPr="00647991">
        <w:rPr>
          <w:rFonts w:ascii="Avenir Light" w:hAnsi="Avenir Light" w:cs="Times New Roman"/>
          <w:i/>
          <w:sz w:val="16"/>
          <w:szCs w:val="20"/>
        </w:rPr>
        <w:t>Hendred</w:t>
      </w:r>
      <w:proofErr w:type="spellEnd"/>
      <w:r w:rsidRPr="00647991">
        <w:rPr>
          <w:rFonts w:ascii="Avenir Light" w:hAnsi="Avenir Light" w:cs="Times New Roman"/>
          <w:i/>
          <w:sz w:val="16"/>
          <w:szCs w:val="20"/>
        </w:rPr>
        <w:t xml:space="preserve"> Ridgway Clubs, took place in </w:t>
      </w:r>
      <w:proofErr w:type="spellStart"/>
      <w:r w:rsidRPr="00647991">
        <w:rPr>
          <w:rFonts w:ascii="Avenir Light" w:hAnsi="Avenir Light" w:cs="Times New Roman"/>
          <w:i/>
          <w:sz w:val="16"/>
          <w:szCs w:val="20"/>
        </w:rPr>
        <w:t>Marcham</w:t>
      </w:r>
      <w:proofErr w:type="spellEnd"/>
      <w:r w:rsidRPr="00647991">
        <w:rPr>
          <w:rFonts w:ascii="Avenir Light" w:hAnsi="Avenir Light" w:cs="Times New Roman"/>
          <w:i/>
          <w:sz w:val="16"/>
          <w:szCs w:val="20"/>
        </w:rPr>
        <w:t xml:space="preserve"> Park (by the kind permission of Thos. Duffield, Esq. M.P.) </w:t>
      </w:r>
      <w:proofErr w:type="gramStart"/>
      <w:r w:rsidRPr="00647991">
        <w:rPr>
          <w:rFonts w:ascii="Avenir Light" w:hAnsi="Avenir Light" w:cs="Times New Roman"/>
          <w:i/>
          <w:sz w:val="16"/>
          <w:szCs w:val="20"/>
        </w:rPr>
        <w:t>which</w:t>
      </w:r>
      <w:proofErr w:type="gramEnd"/>
      <w:r w:rsidRPr="00647991">
        <w:rPr>
          <w:rFonts w:ascii="Avenir Light" w:hAnsi="Avenir Light" w:cs="Times New Roman"/>
          <w:i/>
          <w:sz w:val="16"/>
          <w:szCs w:val="20"/>
        </w:rPr>
        <w:t xml:space="preserve"> terminated as follows:-</w:t>
      </w:r>
    </w:p>
    <w:p w:rsidR="00E52307" w:rsidRPr="00647991" w:rsidRDefault="00E52307" w:rsidP="00E52307">
      <w:pPr>
        <w:autoSpaceDE w:val="0"/>
        <w:autoSpaceDN w:val="0"/>
        <w:adjustRightInd w:val="0"/>
        <w:ind w:right="-387"/>
        <w:rPr>
          <w:rFonts w:ascii="Avenir Light" w:hAnsi="Avenir Light" w:cs="Times New Roman"/>
          <w:i/>
          <w:sz w:val="1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18"/>
        <w:gridCol w:w="1843"/>
        <w:gridCol w:w="425"/>
        <w:gridCol w:w="425"/>
        <w:gridCol w:w="2268"/>
        <w:gridCol w:w="426"/>
      </w:tblGrid>
      <w:tr w:rsidR="00710B2C" w:rsidRPr="00647991">
        <w:trPr>
          <w:jc w:val="center"/>
        </w:trPr>
        <w:tc>
          <w:tcPr>
            <w:tcW w:w="2518" w:type="dxa"/>
          </w:tcPr>
          <w:p w:rsidR="00710B2C" w:rsidRPr="00647991" w:rsidRDefault="00710B2C" w:rsidP="00E52307">
            <w:pPr>
              <w:autoSpaceDE w:val="0"/>
              <w:autoSpaceDN w:val="0"/>
              <w:adjustRightInd w:val="0"/>
              <w:ind w:right="-387"/>
              <w:rPr>
                <w:rFonts w:ascii="Avenir Light" w:hAnsi="Avenir Light" w:cs="Times New Roman"/>
                <w:i/>
                <w:sz w:val="16"/>
                <w:szCs w:val="20"/>
              </w:rPr>
            </w:pPr>
          </w:p>
        </w:tc>
        <w:tc>
          <w:tcPr>
            <w:tcW w:w="2693" w:type="dxa"/>
            <w:gridSpan w:val="3"/>
          </w:tcPr>
          <w:p w:rsidR="00710B2C" w:rsidRPr="00647991" w:rsidRDefault="00710B2C" w:rsidP="00E52307">
            <w:pPr>
              <w:autoSpaceDE w:val="0"/>
              <w:autoSpaceDN w:val="0"/>
              <w:adjustRightInd w:val="0"/>
              <w:ind w:right="-387"/>
              <w:rPr>
                <w:rFonts w:ascii="Avenir Light" w:hAnsi="Avenir Light" w:cs="Times New Roman"/>
                <w:i/>
                <w:sz w:val="16"/>
                <w:szCs w:val="20"/>
              </w:rPr>
            </w:pPr>
            <w:proofErr w:type="spellStart"/>
            <w:r w:rsidRPr="00647991">
              <w:rPr>
                <w:rFonts w:ascii="Avenir Light" w:hAnsi="Avenir Light" w:cs="Times New Roman"/>
                <w:i/>
                <w:sz w:val="16"/>
                <w:szCs w:val="20"/>
              </w:rPr>
              <w:t>Marcham</w:t>
            </w:r>
            <w:proofErr w:type="spellEnd"/>
            <w:r w:rsidRPr="00647991">
              <w:rPr>
                <w:rFonts w:ascii="Avenir Light" w:hAnsi="Avenir Light" w:cs="Times New Roman"/>
                <w:i/>
                <w:sz w:val="16"/>
                <w:szCs w:val="20"/>
              </w:rPr>
              <w:t xml:space="preserve"> – 1</w:t>
            </w:r>
            <w:r w:rsidRPr="00647991">
              <w:rPr>
                <w:rFonts w:ascii="Avenir Light" w:hAnsi="Avenir Light" w:cs="Times New Roman"/>
                <w:i/>
                <w:sz w:val="16"/>
                <w:szCs w:val="20"/>
                <w:vertAlign w:val="superscript"/>
              </w:rPr>
              <w:t>st</w:t>
            </w:r>
            <w:r w:rsidRPr="00647991">
              <w:rPr>
                <w:rFonts w:ascii="Avenir Light" w:hAnsi="Avenir Light" w:cs="Times New Roman"/>
                <w:i/>
                <w:sz w:val="16"/>
                <w:szCs w:val="20"/>
              </w:rPr>
              <w:t xml:space="preserve"> Innings</w:t>
            </w:r>
          </w:p>
        </w:tc>
        <w:tc>
          <w:tcPr>
            <w:tcW w:w="2694" w:type="dxa"/>
            <w:gridSpan w:val="2"/>
          </w:tcPr>
          <w:p w:rsidR="00710B2C" w:rsidRPr="00647991" w:rsidRDefault="00710B2C" w:rsidP="00E52307">
            <w:pPr>
              <w:autoSpaceDE w:val="0"/>
              <w:autoSpaceDN w:val="0"/>
              <w:adjustRightInd w:val="0"/>
              <w:ind w:right="-387"/>
              <w:rPr>
                <w:rFonts w:ascii="Avenir Light" w:hAnsi="Avenir Light" w:cs="Times New Roman"/>
                <w:i/>
                <w:sz w:val="16"/>
                <w:szCs w:val="20"/>
              </w:rPr>
            </w:pPr>
            <w:proofErr w:type="spellStart"/>
            <w:r w:rsidRPr="00647991">
              <w:rPr>
                <w:rFonts w:ascii="Avenir Light" w:hAnsi="Avenir Light" w:cs="Times New Roman"/>
                <w:i/>
                <w:sz w:val="16"/>
                <w:szCs w:val="20"/>
              </w:rPr>
              <w:t>Marcham</w:t>
            </w:r>
            <w:proofErr w:type="spellEnd"/>
            <w:r w:rsidRPr="00647991">
              <w:rPr>
                <w:rFonts w:ascii="Avenir Light" w:hAnsi="Avenir Light" w:cs="Times New Roman"/>
                <w:i/>
                <w:sz w:val="16"/>
                <w:szCs w:val="20"/>
              </w:rPr>
              <w:t xml:space="preserve"> 2</w:t>
            </w:r>
            <w:r w:rsidRPr="00647991">
              <w:rPr>
                <w:rFonts w:ascii="Avenir Light" w:hAnsi="Avenir Light" w:cs="Times New Roman"/>
                <w:i/>
                <w:sz w:val="16"/>
                <w:szCs w:val="20"/>
                <w:vertAlign w:val="superscript"/>
              </w:rPr>
              <w:t>nd</w:t>
            </w:r>
            <w:r w:rsidRPr="00647991">
              <w:rPr>
                <w:rFonts w:ascii="Avenir Light" w:hAnsi="Avenir Light" w:cs="Times New Roman"/>
                <w:i/>
                <w:sz w:val="16"/>
                <w:szCs w:val="20"/>
              </w:rPr>
              <w:t xml:space="preserve"> Innings</w:t>
            </w:r>
          </w:p>
        </w:tc>
      </w:tr>
      <w:tr w:rsidR="0062226B" w:rsidRPr="00647991">
        <w:trPr>
          <w:jc w:val="center"/>
        </w:trPr>
        <w:tc>
          <w:tcPr>
            <w:tcW w:w="2518"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c>
          <w:tcPr>
            <w:tcW w:w="1843"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c>
          <w:tcPr>
            <w:tcW w:w="425"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c>
          <w:tcPr>
            <w:tcW w:w="425"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c>
          <w:tcPr>
            <w:tcW w:w="2268"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c>
          <w:tcPr>
            <w:tcW w:w="426" w:type="dxa"/>
          </w:tcPr>
          <w:p w:rsidR="0062226B" w:rsidRPr="00647991" w:rsidRDefault="0062226B" w:rsidP="00E52307">
            <w:pPr>
              <w:autoSpaceDE w:val="0"/>
              <w:autoSpaceDN w:val="0"/>
              <w:adjustRightInd w:val="0"/>
              <w:ind w:right="-387"/>
              <w:rPr>
                <w:rFonts w:ascii="Avenir Light" w:hAnsi="Avenir Light" w:cs="Times New Roman"/>
                <w:i/>
                <w:sz w:val="16"/>
                <w:szCs w:val="20"/>
              </w:rPr>
            </w:pP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Wm. Stone</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Webb</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5</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Edinburgh</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Wm. </w:t>
            </w:r>
            <w:proofErr w:type="spellStart"/>
            <w:r w:rsidRPr="00994883">
              <w:rPr>
                <w:rFonts w:ascii="Avenir Light" w:hAnsi="Avenir Light" w:cs="Times New Roman"/>
                <w:i/>
                <w:sz w:val="14"/>
                <w:szCs w:val="20"/>
              </w:rPr>
              <w:t>Trinder</w:t>
            </w:r>
            <w:proofErr w:type="spellEnd"/>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J. Hunt</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proofErr w:type="spellStart"/>
            <w:proofErr w:type="gramStart"/>
            <w:r w:rsidRPr="00994883">
              <w:rPr>
                <w:rFonts w:ascii="Avenir Light" w:hAnsi="Avenir Light" w:cs="Times New Roman"/>
                <w:i/>
                <w:sz w:val="14"/>
                <w:szCs w:val="20"/>
              </w:rPr>
              <w:t>st</w:t>
            </w:r>
            <w:proofErr w:type="spellEnd"/>
            <w:proofErr w:type="gramEnd"/>
            <w:r w:rsidRPr="00994883">
              <w:rPr>
                <w:rFonts w:ascii="Avenir Light" w:hAnsi="Avenir Light" w:cs="Times New Roman"/>
                <w:i/>
                <w:sz w:val="14"/>
                <w:szCs w:val="20"/>
              </w:rPr>
              <w:t>. by ditto</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16</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James Tame</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Webb</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 Dandridge</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Wm. Ware</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8</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Webb</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5</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G. </w:t>
            </w:r>
            <w:proofErr w:type="spellStart"/>
            <w:r w:rsidRPr="00994883">
              <w:rPr>
                <w:rFonts w:ascii="Avenir Light" w:hAnsi="Avenir Light" w:cs="Times New Roman"/>
                <w:i/>
                <w:sz w:val="14"/>
                <w:szCs w:val="20"/>
              </w:rPr>
              <w:t>Goldby</w:t>
            </w:r>
            <w:proofErr w:type="spellEnd"/>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 Dandridge</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John Stone</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J. Hunt</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7</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proofErr w:type="spellStart"/>
            <w:proofErr w:type="gramStart"/>
            <w:r w:rsidRPr="00994883">
              <w:rPr>
                <w:rFonts w:ascii="Avenir Light" w:hAnsi="Avenir Light" w:cs="Times New Roman"/>
                <w:i/>
                <w:sz w:val="14"/>
                <w:szCs w:val="20"/>
              </w:rPr>
              <w:t>st</w:t>
            </w:r>
            <w:proofErr w:type="spellEnd"/>
            <w:proofErr w:type="gramEnd"/>
            <w:r w:rsidRPr="00994883">
              <w:rPr>
                <w:rFonts w:ascii="Avenir Light" w:hAnsi="Avenir Light" w:cs="Times New Roman"/>
                <w:i/>
                <w:sz w:val="14"/>
                <w:szCs w:val="20"/>
              </w:rPr>
              <w:t>. by Webb</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6</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John </w:t>
            </w:r>
            <w:proofErr w:type="spellStart"/>
            <w:r w:rsidRPr="00994883">
              <w:rPr>
                <w:rFonts w:ascii="Avenir Light" w:hAnsi="Avenir Light" w:cs="Times New Roman"/>
                <w:i/>
                <w:sz w:val="14"/>
                <w:szCs w:val="20"/>
              </w:rPr>
              <w:t>Couldrey</w:t>
            </w:r>
            <w:proofErr w:type="spellEnd"/>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Webb</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7</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Edinburgh</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2</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E. Bradfield</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Dandridge</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Hayward</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11</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Wm. </w:t>
            </w:r>
            <w:proofErr w:type="spellStart"/>
            <w:r w:rsidRPr="00994883">
              <w:rPr>
                <w:rFonts w:ascii="Avenir Light" w:hAnsi="Avenir Light" w:cs="Times New Roman"/>
                <w:i/>
                <w:sz w:val="14"/>
                <w:szCs w:val="20"/>
              </w:rPr>
              <w:t>Couldrey</w:t>
            </w:r>
            <w:proofErr w:type="spellEnd"/>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Webb</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James Legg</w:t>
            </w:r>
          </w:p>
        </w:tc>
        <w:tc>
          <w:tcPr>
            <w:tcW w:w="1843" w:type="dxa"/>
          </w:tcPr>
          <w:p w:rsidR="00E52307" w:rsidRPr="00994883" w:rsidRDefault="00E52307"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not</w:t>
            </w:r>
            <w:proofErr w:type="gramEnd"/>
            <w:r w:rsidRPr="00994883">
              <w:rPr>
                <w:rFonts w:ascii="Avenir Light" w:hAnsi="Avenir Light" w:cs="Times New Roman"/>
                <w:i/>
                <w:sz w:val="14"/>
                <w:szCs w:val="20"/>
              </w:rPr>
              <w:t xml:space="preserve"> out</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E52307"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not</w:t>
            </w:r>
            <w:proofErr w:type="gramEnd"/>
            <w:r w:rsidRPr="00994883">
              <w:rPr>
                <w:rFonts w:ascii="Avenir Light" w:hAnsi="Avenir Light" w:cs="Times New Roman"/>
                <w:i/>
                <w:sz w:val="14"/>
                <w:szCs w:val="20"/>
              </w:rPr>
              <w:t xml:space="preserve"> out</w:t>
            </w:r>
          </w:p>
        </w:tc>
        <w:tc>
          <w:tcPr>
            <w:tcW w:w="426" w:type="dxa"/>
          </w:tcPr>
          <w:p w:rsidR="00E52307" w:rsidRPr="00994883" w:rsidRDefault="00E52307"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Wm. </w:t>
            </w:r>
            <w:proofErr w:type="spellStart"/>
            <w:r w:rsidRPr="00994883">
              <w:rPr>
                <w:rFonts w:ascii="Avenir Light" w:hAnsi="Avenir Light" w:cs="Times New Roman"/>
                <w:i/>
                <w:sz w:val="14"/>
                <w:szCs w:val="20"/>
              </w:rPr>
              <w:t>Edney</w:t>
            </w:r>
            <w:proofErr w:type="spellEnd"/>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J. Hunt</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F. Dandridge</w:t>
            </w:r>
          </w:p>
        </w:tc>
        <w:tc>
          <w:tcPr>
            <w:tcW w:w="426"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Bye</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Byes</w:t>
            </w:r>
          </w:p>
        </w:tc>
        <w:tc>
          <w:tcPr>
            <w:tcW w:w="426"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2</w:t>
            </w:r>
          </w:p>
        </w:tc>
      </w:tr>
      <w:tr w:rsidR="00E52307" w:rsidRPr="00994883">
        <w:trPr>
          <w:jc w:val="center"/>
        </w:trPr>
        <w:tc>
          <w:tcPr>
            <w:tcW w:w="2518"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1843" w:type="dxa"/>
          </w:tcPr>
          <w:p w:rsidR="00E52307"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TOTAL</w:t>
            </w:r>
          </w:p>
        </w:tc>
        <w:tc>
          <w:tcPr>
            <w:tcW w:w="425" w:type="dxa"/>
          </w:tcPr>
          <w:p w:rsidR="00E52307"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40</w:t>
            </w:r>
          </w:p>
        </w:tc>
        <w:tc>
          <w:tcPr>
            <w:tcW w:w="425" w:type="dxa"/>
          </w:tcPr>
          <w:p w:rsidR="00E52307" w:rsidRPr="00994883" w:rsidRDefault="00E52307" w:rsidP="00E52307">
            <w:pPr>
              <w:autoSpaceDE w:val="0"/>
              <w:autoSpaceDN w:val="0"/>
              <w:adjustRightInd w:val="0"/>
              <w:ind w:right="-387"/>
              <w:rPr>
                <w:rFonts w:ascii="Avenir Light" w:hAnsi="Avenir Light" w:cs="Times New Roman"/>
                <w:i/>
                <w:sz w:val="14"/>
                <w:szCs w:val="20"/>
              </w:rPr>
            </w:pPr>
          </w:p>
        </w:tc>
        <w:tc>
          <w:tcPr>
            <w:tcW w:w="2268" w:type="dxa"/>
          </w:tcPr>
          <w:p w:rsidR="00E52307"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TOTAL</w:t>
            </w:r>
          </w:p>
        </w:tc>
        <w:tc>
          <w:tcPr>
            <w:tcW w:w="426" w:type="dxa"/>
          </w:tcPr>
          <w:p w:rsidR="00E52307"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43</w:t>
            </w:r>
          </w:p>
        </w:tc>
      </w:tr>
    </w:tbl>
    <w:p w:rsidR="0062226B" w:rsidRPr="00994883" w:rsidRDefault="0062226B" w:rsidP="0062226B">
      <w:pPr>
        <w:autoSpaceDE w:val="0"/>
        <w:autoSpaceDN w:val="0"/>
        <w:adjustRightInd w:val="0"/>
        <w:ind w:right="-387"/>
        <w:rPr>
          <w:rFonts w:ascii="Avenir Light" w:hAnsi="Avenir Light" w:cs="Times New Roman"/>
          <w:i/>
          <w:sz w:val="1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18"/>
        <w:gridCol w:w="1843"/>
        <w:gridCol w:w="425"/>
        <w:gridCol w:w="425"/>
        <w:gridCol w:w="2268"/>
        <w:gridCol w:w="426"/>
      </w:tblGrid>
      <w:tr w:rsidR="00710B2C" w:rsidRPr="00994883">
        <w:trPr>
          <w:jc w:val="center"/>
        </w:trPr>
        <w:tc>
          <w:tcPr>
            <w:tcW w:w="2518" w:type="dxa"/>
          </w:tcPr>
          <w:p w:rsidR="00710B2C" w:rsidRPr="00994883" w:rsidRDefault="00710B2C" w:rsidP="00E52307">
            <w:pPr>
              <w:autoSpaceDE w:val="0"/>
              <w:autoSpaceDN w:val="0"/>
              <w:adjustRightInd w:val="0"/>
              <w:ind w:right="-387"/>
              <w:rPr>
                <w:rFonts w:ascii="Avenir Light" w:hAnsi="Avenir Light" w:cs="Times New Roman"/>
                <w:i/>
                <w:sz w:val="14"/>
                <w:szCs w:val="20"/>
              </w:rPr>
            </w:pPr>
          </w:p>
        </w:tc>
        <w:tc>
          <w:tcPr>
            <w:tcW w:w="2693" w:type="dxa"/>
            <w:gridSpan w:val="3"/>
          </w:tcPr>
          <w:p w:rsidR="00710B2C" w:rsidRPr="00994883" w:rsidRDefault="00710B2C" w:rsidP="00E52307">
            <w:pPr>
              <w:autoSpaceDE w:val="0"/>
              <w:autoSpaceDN w:val="0"/>
              <w:adjustRightInd w:val="0"/>
              <w:ind w:right="-387"/>
              <w:rPr>
                <w:rFonts w:ascii="Avenir Light" w:hAnsi="Avenir Light" w:cs="Times New Roman"/>
                <w:i/>
                <w:sz w:val="14"/>
                <w:szCs w:val="20"/>
              </w:rPr>
            </w:pPr>
            <w:proofErr w:type="spellStart"/>
            <w:r w:rsidRPr="00994883">
              <w:rPr>
                <w:rFonts w:ascii="Avenir Light" w:hAnsi="Avenir Light" w:cs="Times New Roman"/>
                <w:i/>
                <w:sz w:val="14"/>
                <w:szCs w:val="20"/>
              </w:rPr>
              <w:t>Hendred</w:t>
            </w:r>
            <w:proofErr w:type="spellEnd"/>
            <w:r w:rsidRPr="00994883">
              <w:rPr>
                <w:rFonts w:ascii="Avenir Light" w:hAnsi="Avenir Light" w:cs="Times New Roman"/>
                <w:i/>
                <w:sz w:val="14"/>
                <w:szCs w:val="20"/>
              </w:rPr>
              <w:t xml:space="preserve"> Ridgeway – 1</w:t>
            </w:r>
            <w:r w:rsidRPr="00994883">
              <w:rPr>
                <w:rFonts w:ascii="Avenir Light" w:hAnsi="Avenir Light" w:cs="Times New Roman"/>
                <w:i/>
                <w:sz w:val="14"/>
                <w:szCs w:val="20"/>
                <w:vertAlign w:val="superscript"/>
              </w:rPr>
              <w:t>st</w:t>
            </w:r>
            <w:r w:rsidRPr="00994883">
              <w:rPr>
                <w:rFonts w:ascii="Avenir Light" w:hAnsi="Avenir Light" w:cs="Times New Roman"/>
                <w:i/>
                <w:sz w:val="14"/>
                <w:szCs w:val="20"/>
              </w:rPr>
              <w:t xml:space="preserve"> Innings</w:t>
            </w:r>
          </w:p>
        </w:tc>
        <w:tc>
          <w:tcPr>
            <w:tcW w:w="2694" w:type="dxa"/>
            <w:gridSpan w:val="2"/>
          </w:tcPr>
          <w:p w:rsidR="00710B2C" w:rsidRPr="00994883" w:rsidRDefault="00710B2C" w:rsidP="00E52307">
            <w:pPr>
              <w:autoSpaceDE w:val="0"/>
              <w:autoSpaceDN w:val="0"/>
              <w:adjustRightInd w:val="0"/>
              <w:ind w:right="-387"/>
              <w:rPr>
                <w:rFonts w:ascii="Avenir Light" w:hAnsi="Avenir Light" w:cs="Times New Roman"/>
                <w:i/>
                <w:sz w:val="14"/>
                <w:szCs w:val="20"/>
              </w:rPr>
            </w:pPr>
            <w:proofErr w:type="spellStart"/>
            <w:r w:rsidRPr="00994883">
              <w:rPr>
                <w:rFonts w:ascii="Avenir Light" w:hAnsi="Avenir Light" w:cs="Times New Roman"/>
                <w:i/>
                <w:sz w:val="14"/>
                <w:szCs w:val="20"/>
              </w:rPr>
              <w:t>Hendred</w:t>
            </w:r>
            <w:proofErr w:type="spellEnd"/>
            <w:r w:rsidRPr="00994883">
              <w:rPr>
                <w:rFonts w:ascii="Avenir Light" w:hAnsi="Avenir Light" w:cs="Times New Roman"/>
                <w:i/>
                <w:sz w:val="14"/>
                <w:szCs w:val="20"/>
              </w:rPr>
              <w:t xml:space="preserve"> Ridgeway 2</w:t>
            </w:r>
            <w:r w:rsidRPr="00994883">
              <w:rPr>
                <w:rFonts w:ascii="Avenir Light" w:hAnsi="Avenir Light" w:cs="Times New Roman"/>
                <w:i/>
                <w:sz w:val="14"/>
                <w:szCs w:val="20"/>
                <w:vertAlign w:val="superscript"/>
              </w:rPr>
              <w:t>nd</w:t>
            </w:r>
            <w:r w:rsidRPr="00994883">
              <w:rPr>
                <w:rFonts w:ascii="Avenir Light" w:hAnsi="Avenir Light" w:cs="Times New Roman"/>
                <w:i/>
                <w:sz w:val="14"/>
                <w:szCs w:val="20"/>
              </w:rPr>
              <w:t xml:space="preserve"> Innings</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426"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John Hunt</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Ware</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3</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Bradfield</w:t>
            </w:r>
          </w:p>
        </w:tc>
        <w:tc>
          <w:tcPr>
            <w:tcW w:w="426"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Dennis Dandridge</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Bradfield</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5</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---------Edinburgh</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7</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Daniel Dandridge</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proofErr w:type="spellStart"/>
            <w:proofErr w:type="gramStart"/>
            <w:r w:rsidRPr="00994883">
              <w:rPr>
                <w:rFonts w:ascii="Avenir Light" w:hAnsi="Avenir Light" w:cs="Times New Roman"/>
                <w:i/>
                <w:sz w:val="14"/>
                <w:szCs w:val="20"/>
              </w:rPr>
              <w:t>st</w:t>
            </w:r>
            <w:proofErr w:type="spellEnd"/>
            <w:proofErr w:type="gramEnd"/>
            <w:r w:rsidRPr="00994883">
              <w:rPr>
                <w:rFonts w:ascii="Avenir Light" w:hAnsi="Avenir Light" w:cs="Times New Roman"/>
                <w:i/>
                <w:sz w:val="14"/>
                <w:szCs w:val="20"/>
              </w:rPr>
              <w:t>. by Legg</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Ware</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4</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---------Collins</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Bradfield</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leg</w:t>
            </w:r>
            <w:proofErr w:type="gramEnd"/>
            <w:r w:rsidRPr="00994883">
              <w:rPr>
                <w:rFonts w:ascii="Avenir Light" w:hAnsi="Avenir Light" w:cs="Times New Roman"/>
                <w:i/>
                <w:sz w:val="14"/>
                <w:szCs w:val="20"/>
              </w:rPr>
              <w:t xml:space="preserve"> before wicket</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7</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Joseph Hunt</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Ware</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leg</w:t>
            </w:r>
            <w:proofErr w:type="gramEnd"/>
            <w:r w:rsidRPr="00994883">
              <w:rPr>
                <w:rFonts w:ascii="Avenir Light" w:hAnsi="Avenir Light" w:cs="Times New Roman"/>
                <w:i/>
                <w:sz w:val="14"/>
                <w:szCs w:val="20"/>
              </w:rPr>
              <w:t xml:space="preserve"> before wicket</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13</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John Hayward</w:t>
            </w:r>
          </w:p>
        </w:tc>
        <w:tc>
          <w:tcPr>
            <w:tcW w:w="1843"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Bradfield</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5</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Ware</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---------Coleman</w:t>
            </w: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leg</w:t>
            </w:r>
            <w:proofErr w:type="gramEnd"/>
            <w:r w:rsidRPr="00994883">
              <w:rPr>
                <w:rFonts w:ascii="Avenir Light" w:hAnsi="Avenir Light" w:cs="Times New Roman"/>
                <w:i/>
                <w:sz w:val="14"/>
                <w:szCs w:val="20"/>
              </w:rPr>
              <w:t xml:space="preserve"> before wicket</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2</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ditto</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9</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F. Dandridge</w:t>
            </w: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t>
            </w:r>
            <w:proofErr w:type="spellStart"/>
            <w:r w:rsidRPr="00994883">
              <w:rPr>
                <w:rFonts w:ascii="Avenir Light" w:hAnsi="Avenir Light" w:cs="Times New Roman"/>
                <w:i/>
                <w:sz w:val="14"/>
                <w:szCs w:val="20"/>
              </w:rPr>
              <w:t>Trinder</w:t>
            </w:r>
            <w:proofErr w:type="spellEnd"/>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c.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t>
            </w:r>
            <w:proofErr w:type="spellStart"/>
            <w:r w:rsidRPr="00994883">
              <w:rPr>
                <w:rFonts w:ascii="Avenir Light" w:hAnsi="Avenir Light" w:cs="Times New Roman"/>
                <w:i/>
                <w:sz w:val="14"/>
                <w:szCs w:val="20"/>
              </w:rPr>
              <w:t>Trinder</w:t>
            </w:r>
            <w:proofErr w:type="spellEnd"/>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3</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R. Webb</w:t>
            </w: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Bradfield</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b. </w:t>
            </w:r>
            <w:proofErr w:type="gramStart"/>
            <w:r w:rsidRPr="00994883">
              <w:rPr>
                <w:rFonts w:ascii="Avenir Light" w:hAnsi="Avenir Light" w:cs="Times New Roman"/>
                <w:i/>
                <w:sz w:val="14"/>
                <w:szCs w:val="20"/>
              </w:rPr>
              <w:t>by</w:t>
            </w:r>
            <w:proofErr w:type="gramEnd"/>
            <w:r w:rsidRPr="00994883">
              <w:rPr>
                <w:rFonts w:ascii="Avenir Light" w:hAnsi="Avenir Light" w:cs="Times New Roman"/>
                <w:i/>
                <w:sz w:val="14"/>
                <w:szCs w:val="20"/>
              </w:rPr>
              <w:t xml:space="preserve"> Ware</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8</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 xml:space="preserve">G. </w:t>
            </w:r>
            <w:proofErr w:type="spellStart"/>
            <w:r w:rsidRPr="00994883">
              <w:rPr>
                <w:rFonts w:ascii="Avenir Light" w:hAnsi="Avenir Light" w:cs="Times New Roman"/>
                <w:i/>
                <w:sz w:val="14"/>
                <w:szCs w:val="20"/>
              </w:rPr>
              <w:t>Shepperd</w:t>
            </w:r>
            <w:proofErr w:type="spellEnd"/>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not</w:t>
            </w:r>
            <w:proofErr w:type="gramEnd"/>
            <w:r w:rsidRPr="00994883">
              <w:rPr>
                <w:rFonts w:ascii="Avenir Light" w:hAnsi="Avenir Light" w:cs="Times New Roman"/>
                <w:i/>
                <w:sz w:val="14"/>
                <w:szCs w:val="20"/>
              </w:rPr>
              <w:t xml:space="preserve"> out</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8F213C" w:rsidP="00E52307">
            <w:pPr>
              <w:autoSpaceDE w:val="0"/>
              <w:autoSpaceDN w:val="0"/>
              <w:adjustRightInd w:val="0"/>
              <w:ind w:right="-387"/>
              <w:rPr>
                <w:rFonts w:ascii="Avenir Light" w:hAnsi="Avenir Light" w:cs="Times New Roman"/>
                <w:i/>
                <w:sz w:val="14"/>
                <w:szCs w:val="20"/>
              </w:rPr>
            </w:pPr>
            <w:proofErr w:type="gramStart"/>
            <w:r w:rsidRPr="00994883">
              <w:rPr>
                <w:rFonts w:ascii="Avenir Light" w:hAnsi="Avenir Light" w:cs="Times New Roman"/>
                <w:i/>
                <w:sz w:val="14"/>
                <w:szCs w:val="20"/>
              </w:rPr>
              <w:t>not</w:t>
            </w:r>
            <w:proofErr w:type="gramEnd"/>
            <w:r w:rsidRPr="00994883">
              <w:rPr>
                <w:rFonts w:ascii="Avenir Light" w:hAnsi="Avenir Light" w:cs="Times New Roman"/>
                <w:i/>
                <w:sz w:val="14"/>
                <w:szCs w:val="20"/>
              </w:rPr>
              <w:t xml:space="preserve"> out</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2</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Bye</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3</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Byes</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6</w:t>
            </w:r>
          </w:p>
        </w:tc>
      </w:tr>
      <w:tr w:rsidR="0062226B" w:rsidRPr="00994883">
        <w:trPr>
          <w:jc w:val="center"/>
        </w:trPr>
        <w:tc>
          <w:tcPr>
            <w:tcW w:w="2518"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1843"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TOTAL</w:t>
            </w:r>
          </w:p>
        </w:tc>
        <w:tc>
          <w:tcPr>
            <w:tcW w:w="425"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2</w:t>
            </w:r>
            <w:r w:rsidR="0062226B" w:rsidRPr="00994883">
              <w:rPr>
                <w:rFonts w:ascii="Avenir Light" w:hAnsi="Avenir Light" w:cs="Times New Roman"/>
                <w:i/>
                <w:sz w:val="14"/>
                <w:szCs w:val="20"/>
              </w:rPr>
              <w:t>0</w:t>
            </w:r>
          </w:p>
        </w:tc>
        <w:tc>
          <w:tcPr>
            <w:tcW w:w="425" w:type="dxa"/>
          </w:tcPr>
          <w:p w:rsidR="0062226B" w:rsidRPr="00994883" w:rsidRDefault="0062226B" w:rsidP="00E52307">
            <w:pPr>
              <w:autoSpaceDE w:val="0"/>
              <w:autoSpaceDN w:val="0"/>
              <w:adjustRightInd w:val="0"/>
              <w:ind w:right="-387"/>
              <w:rPr>
                <w:rFonts w:ascii="Avenir Light" w:hAnsi="Avenir Light" w:cs="Times New Roman"/>
                <w:i/>
                <w:sz w:val="14"/>
                <w:szCs w:val="20"/>
              </w:rPr>
            </w:pPr>
          </w:p>
        </w:tc>
        <w:tc>
          <w:tcPr>
            <w:tcW w:w="2268" w:type="dxa"/>
          </w:tcPr>
          <w:p w:rsidR="0062226B" w:rsidRPr="00994883" w:rsidRDefault="0062226B"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TOTAL</w:t>
            </w:r>
          </w:p>
        </w:tc>
        <w:tc>
          <w:tcPr>
            <w:tcW w:w="426" w:type="dxa"/>
          </w:tcPr>
          <w:p w:rsidR="0062226B" w:rsidRPr="00994883" w:rsidRDefault="008F213C" w:rsidP="00E52307">
            <w:pPr>
              <w:autoSpaceDE w:val="0"/>
              <w:autoSpaceDN w:val="0"/>
              <w:adjustRightInd w:val="0"/>
              <w:ind w:right="-387"/>
              <w:rPr>
                <w:rFonts w:ascii="Avenir Light" w:hAnsi="Avenir Light" w:cs="Times New Roman"/>
                <w:i/>
                <w:sz w:val="14"/>
                <w:szCs w:val="20"/>
              </w:rPr>
            </w:pPr>
            <w:r w:rsidRPr="00994883">
              <w:rPr>
                <w:rFonts w:ascii="Avenir Light" w:hAnsi="Avenir Light" w:cs="Times New Roman"/>
                <w:i/>
                <w:sz w:val="14"/>
                <w:szCs w:val="20"/>
              </w:rPr>
              <w:t>57</w:t>
            </w:r>
          </w:p>
        </w:tc>
      </w:tr>
    </w:tbl>
    <w:p w:rsidR="008F213C" w:rsidRPr="00647991" w:rsidRDefault="008F213C" w:rsidP="0062226B">
      <w:pPr>
        <w:autoSpaceDE w:val="0"/>
        <w:autoSpaceDN w:val="0"/>
        <w:adjustRightInd w:val="0"/>
        <w:ind w:right="-387"/>
        <w:rPr>
          <w:rFonts w:ascii="Avenir Light" w:hAnsi="Avenir Light" w:cs="Times New Roman"/>
          <w:i/>
          <w:sz w:val="16"/>
          <w:szCs w:val="20"/>
        </w:rPr>
      </w:pPr>
    </w:p>
    <w:p w:rsidR="00710B2C" w:rsidRPr="00647991" w:rsidRDefault="00710B2C" w:rsidP="00710B2C">
      <w:pPr>
        <w:autoSpaceDE w:val="0"/>
        <w:autoSpaceDN w:val="0"/>
        <w:adjustRightInd w:val="0"/>
        <w:ind w:right="-387"/>
        <w:rPr>
          <w:rFonts w:ascii="Avenir Light" w:hAnsi="Avenir Light" w:cs="Times New Roman"/>
          <w:i/>
          <w:sz w:val="16"/>
          <w:szCs w:val="20"/>
        </w:rPr>
      </w:pPr>
      <w:proofErr w:type="gramStart"/>
      <w:r w:rsidRPr="00647991">
        <w:rPr>
          <w:rFonts w:ascii="Avenir Light" w:hAnsi="Avenir Light" w:cs="Times New Roman"/>
          <w:i/>
          <w:sz w:val="16"/>
          <w:szCs w:val="20"/>
        </w:rPr>
        <w:t xml:space="preserve">The </w:t>
      </w:r>
      <w:proofErr w:type="spellStart"/>
      <w:r w:rsidRPr="00647991">
        <w:rPr>
          <w:rFonts w:ascii="Avenir Light" w:hAnsi="Avenir Light" w:cs="Times New Roman"/>
          <w:i/>
          <w:sz w:val="16"/>
          <w:szCs w:val="20"/>
        </w:rPr>
        <w:t>Marcham</w:t>
      </w:r>
      <w:proofErr w:type="spellEnd"/>
      <w:r w:rsidRPr="00647991">
        <w:rPr>
          <w:rFonts w:ascii="Avenir Light" w:hAnsi="Avenir Light" w:cs="Times New Roman"/>
          <w:i/>
          <w:sz w:val="16"/>
          <w:szCs w:val="20"/>
        </w:rPr>
        <w:t xml:space="preserve"> winning (sic) with five runs to spare</w:t>
      </w:r>
      <w:r>
        <w:rPr>
          <w:rFonts w:ascii="Avenir Light" w:hAnsi="Avenir Light" w:cs="Times New Roman"/>
          <w:i/>
          <w:sz w:val="16"/>
          <w:szCs w:val="20"/>
        </w:rPr>
        <w:t>.</w:t>
      </w:r>
      <w:proofErr w:type="gramEnd"/>
    </w:p>
    <w:p w:rsidR="00710B2C" w:rsidRDefault="00710B2C" w:rsidP="00710B2C">
      <w:pPr>
        <w:autoSpaceDE w:val="0"/>
        <w:autoSpaceDN w:val="0"/>
        <w:adjustRightInd w:val="0"/>
        <w:ind w:right="-387"/>
        <w:jc w:val="center"/>
        <w:rPr>
          <w:rFonts w:ascii="Times New Roman" w:hAnsi="Times New Roman" w:cs="Times New Roman"/>
          <w:sz w:val="20"/>
          <w:szCs w:val="20"/>
        </w:rPr>
      </w:pPr>
      <w:r>
        <w:rPr>
          <w:rFonts w:ascii="Times New Roman" w:hAnsi="Times New Roman" w:cs="Times New Roman"/>
          <w:sz w:val="20"/>
          <w:szCs w:val="20"/>
        </w:rPr>
        <w:t>--------------------------</w:t>
      </w:r>
    </w:p>
    <w:p w:rsidR="00E52307" w:rsidRPr="00647991" w:rsidRDefault="00E52307" w:rsidP="00E52307">
      <w:pPr>
        <w:rPr>
          <w:rFonts w:ascii="Avenir Light" w:hAnsi="Avenir Light" w:cs="Times New Roman"/>
          <w:sz w:val="16"/>
          <w:szCs w:val="20"/>
        </w:rPr>
      </w:pPr>
    </w:p>
    <w:p w:rsidR="00710B2C"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There are some points to note about this match and the report:</w:t>
      </w:r>
    </w:p>
    <w:p w:rsidR="009336AF" w:rsidRPr="00647991" w:rsidRDefault="009336AF" w:rsidP="009336AF">
      <w:pPr>
        <w:autoSpaceDE w:val="0"/>
        <w:autoSpaceDN w:val="0"/>
        <w:adjustRightInd w:val="0"/>
        <w:spacing w:line="360" w:lineRule="auto"/>
        <w:ind w:right="-387"/>
        <w:jc w:val="both"/>
        <w:rPr>
          <w:rFonts w:ascii="Avenir Light" w:hAnsi="Avenir Light" w:cs="Times New Roman"/>
          <w:sz w:val="16"/>
          <w:szCs w:val="20"/>
        </w:rPr>
      </w:pPr>
    </w:p>
    <w:p w:rsidR="009336AF"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First, the scores are low compared with those of modern times, because the quality of the cricket pitch was poor.  The lawnmower had been invented only in 1830 and took several years to perfect.  The game developed widely in the second half of the eighteenth century, generally on fairly flat land with grazing fallow deer (as at Downs House) or sheep to maintai</w:t>
      </w:r>
      <w:r w:rsidR="009336AF" w:rsidRPr="00647991">
        <w:rPr>
          <w:rFonts w:ascii="Avenir Light" w:hAnsi="Avenir Light" w:cs="Times New Roman"/>
          <w:sz w:val="16"/>
          <w:szCs w:val="20"/>
        </w:rPr>
        <w:t xml:space="preserve">n short-cropped turf.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9336AF"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Second, round-arm bowling (hand below the arm) was </w:t>
      </w:r>
      <w:proofErr w:type="spellStart"/>
      <w:r w:rsidRPr="00647991">
        <w:rPr>
          <w:rFonts w:ascii="Avenir Light" w:hAnsi="Avenir Light" w:cs="Times New Roman"/>
          <w:sz w:val="16"/>
          <w:szCs w:val="20"/>
        </w:rPr>
        <w:t>legalised</w:t>
      </w:r>
      <w:proofErr w:type="spellEnd"/>
      <w:r w:rsidRPr="00647991">
        <w:rPr>
          <w:rFonts w:ascii="Avenir Light" w:hAnsi="Avenir Light" w:cs="Times New Roman"/>
          <w:sz w:val="16"/>
          <w:szCs w:val="20"/>
        </w:rPr>
        <w:t xml:space="preserve"> in 1835.  Previously, only under-arm was allowed; over-arm bowling had to wait until 1864.  The six, instead of four, ball over was</w:t>
      </w:r>
      <w:r w:rsidR="009336AF" w:rsidRPr="00647991">
        <w:rPr>
          <w:rFonts w:ascii="Avenir Light" w:hAnsi="Avenir Light" w:cs="Times New Roman"/>
          <w:sz w:val="16"/>
          <w:szCs w:val="20"/>
        </w:rPr>
        <w:t xml:space="preserve"> introduced in the late 1870s.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994883" w:rsidRDefault="00994883" w:rsidP="009336AF">
      <w:pPr>
        <w:autoSpaceDE w:val="0"/>
        <w:autoSpaceDN w:val="0"/>
        <w:adjustRightInd w:val="0"/>
        <w:spacing w:line="360" w:lineRule="auto"/>
        <w:ind w:right="-387"/>
        <w:jc w:val="both"/>
        <w:rPr>
          <w:rFonts w:ascii="Avenir Light" w:hAnsi="Avenir Light" w:cs="Times New Roman"/>
          <w:sz w:val="16"/>
          <w:szCs w:val="20"/>
        </w:rPr>
      </w:pPr>
    </w:p>
    <w:p w:rsidR="009336AF"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Third, the reporting is idiosyncratic.  A match played in the same year between The Gentlemen and The Players at Lord’s (with similarly low scores) was reported in a way we would </w:t>
      </w:r>
      <w:proofErr w:type="spellStart"/>
      <w:r w:rsidRPr="00647991">
        <w:rPr>
          <w:rFonts w:ascii="Avenir Light" w:hAnsi="Avenir Light" w:cs="Times New Roman"/>
          <w:sz w:val="16"/>
          <w:szCs w:val="20"/>
        </w:rPr>
        <w:t>recognise</w:t>
      </w:r>
      <w:proofErr w:type="spellEnd"/>
      <w:r w:rsidRPr="00647991">
        <w:rPr>
          <w:rFonts w:ascii="Avenir Light" w:hAnsi="Avenir Light" w:cs="Times New Roman"/>
          <w:sz w:val="16"/>
          <w:szCs w:val="20"/>
        </w:rPr>
        <w:t xml:space="preserve"> today.  The scorecard for the local match, however, does not make it clear, for example, who made a catch and who was bowling.  There is some internal evidence that all the credit went to the bowler.  Also the two ‘leg before wicket’ were not credited to the bowler and the two ‘</w:t>
      </w:r>
      <w:proofErr w:type="spellStart"/>
      <w:r w:rsidRPr="00647991">
        <w:rPr>
          <w:rFonts w:ascii="Avenir Light" w:hAnsi="Avenir Light" w:cs="Times New Roman"/>
          <w:sz w:val="16"/>
          <w:szCs w:val="20"/>
        </w:rPr>
        <w:t>stumpings</w:t>
      </w:r>
      <w:proofErr w:type="spellEnd"/>
      <w:r w:rsidRPr="00647991">
        <w:rPr>
          <w:rFonts w:ascii="Avenir Light" w:hAnsi="Avenir Light" w:cs="Times New Roman"/>
          <w:sz w:val="16"/>
          <w:szCs w:val="20"/>
        </w:rPr>
        <w:t xml:space="preserve">’ were credited only to the bowler; not the </w:t>
      </w:r>
      <w:proofErr w:type="gramStart"/>
      <w:r w:rsidRPr="00647991">
        <w:rPr>
          <w:rFonts w:ascii="Avenir Light" w:hAnsi="Avenir Light" w:cs="Times New Roman"/>
          <w:sz w:val="16"/>
          <w:szCs w:val="20"/>
        </w:rPr>
        <w:t>wicket-keeper</w:t>
      </w:r>
      <w:proofErr w:type="gramEnd"/>
      <w:r w:rsidRPr="00647991">
        <w:rPr>
          <w:rFonts w:ascii="Avenir Light" w:hAnsi="Avenir Light" w:cs="Times New Roman"/>
          <w:sz w:val="16"/>
          <w:szCs w:val="20"/>
        </w:rPr>
        <w:t xml:space="preserve">.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Fourth, only G. </w:t>
      </w:r>
      <w:proofErr w:type="spellStart"/>
      <w:r w:rsidRPr="00647991">
        <w:rPr>
          <w:rFonts w:ascii="Avenir Light" w:hAnsi="Avenir Light" w:cs="Times New Roman"/>
          <w:sz w:val="16"/>
          <w:szCs w:val="20"/>
        </w:rPr>
        <w:t>Shepperd</w:t>
      </w:r>
      <w:proofErr w:type="spellEnd"/>
      <w:r w:rsidRPr="00647991">
        <w:rPr>
          <w:rFonts w:ascii="Avenir Light" w:hAnsi="Avenir Light" w:cs="Times New Roman"/>
          <w:sz w:val="16"/>
          <w:szCs w:val="20"/>
        </w:rPr>
        <w:t xml:space="preserve"> is immediately identifiable as a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name.  Hannah and Ann Shepherd lived in Cat Street at </w:t>
      </w:r>
      <w:r w:rsidR="00710B2C">
        <w:rPr>
          <w:rFonts w:ascii="Avenir Light" w:hAnsi="Avenir Light" w:cs="Times New Roman"/>
          <w:sz w:val="16"/>
          <w:szCs w:val="20"/>
        </w:rPr>
        <w:t>the time of the 1841 census.</w:t>
      </w:r>
    </w:p>
    <w:p w:rsidR="00E52307" w:rsidRPr="00647991" w:rsidRDefault="00E52307" w:rsidP="009336AF">
      <w:pPr>
        <w:autoSpaceDE w:val="0"/>
        <w:autoSpaceDN w:val="0"/>
        <w:adjustRightInd w:val="0"/>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 Parish Notes of a successor of Rev </w:t>
      </w:r>
      <w:proofErr w:type="spellStart"/>
      <w:r w:rsidRPr="00647991">
        <w:rPr>
          <w:rFonts w:ascii="Avenir Light" w:hAnsi="Avenir Light" w:cs="Times New Roman"/>
          <w:sz w:val="16"/>
          <w:szCs w:val="20"/>
        </w:rPr>
        <w:t>Wapshare</w:t>
      </w:r>
      <w:proofErr w:type="spellEnd"/>
      <w:r w:rsidRPr="00647991">
        <w:rPr>
          <w:rFonts w:ascii="Avenir Light" w:hAnsi="Avenir Light" w:cs="Times New Roman"/>
          <w:sz w:val="16"/>
          <w:szCs w:val="20"/>
        </w:rPr>
        <w:t xml:space="preserve"> (Rector of St Augustine’s from 1806-1858) refer to a ‘flourishing cricket </w:t>
      </w:r>
      <w:proofErr w:type="gramStart"/>
      <w:r w:rsidRPr="00647991">
        <w:rPr>
          <w:rFonts w:ascii="Avenir Light" w:hAnsi="Avenir Light" w:cs="Times New Roman"/>
          <w:sz w:val="16"/>
          <w:szCs w:val="20"/>
        </w:rPr>
        <w:t>club’</w:t>
      </w:r>
      <w:r w:rsidRPr="00647991">
        <w:rPr>
          <w:rFonts w:ascii="Avenir Light" w:hAnsi="Avenir Light" w:cs="Times New Roman"/>
          <w:sz w:val="16"/>
          <w:szCs w:val="20"/>
          <w:vertAlign w:val="superscript"/>
        </w:rPr>
        <w:t>(</w:t>
      </w:r>
      <w:proofErr w:type="gramEnd"/>
      <w:r w:rsidRPr="00647991">
        <w:rPr>
          <w:rFonts w:ascii="Avenir Light" w:hAnsi="Avenir Light" w:cs="Times New Roman"/>
          <w:sz w:val="16"/>
          <w:szCs w:val="20"/>
          <w:vertAlign w:val="superscript"/>
        </w:rPr>
        <w:t>1)</w:t>
      </w:r>
      <w:r w:rsidRPr="00647991">
        <w:rPr>
          <w:rFonts w:ascii="Avenir Light" w:hAnsi="Avenir Light" w:cs="Times New Roman"/>
          <w:sz w:val="16"/>
          <w:szCs w:val="20"/>
        </w:rPr>
        <w:t xml:space="preserve">.  After the renovation of that church in 1860, a photograph was taken showing spectators at a cricket match sitting on oak pews that had been declared </w:t>
      </w:r>
      <w:proofErr w:type="gramStart"/>
      <w:r w:rsidRPr="00647991">
        <w:rPr>
          <w:rFonts w:ascii="Avenir Light" w:hAnsi="Avenir Light" w:cs="Times New Roman"/>
          <w:sz w:val="16"/>
          <w:szCs w:val="20"/>
        </w:rPr>
        <w:t>surplus</w:t>
      </w:r>
      <w:r w:rsidRPr="00647991">
        <w:rPr>
          <w:rFonts w:ascii="Avenir Light" w:hAnsi="Avenir Light" w:cs="Times New Roman"/>
          <w:sz w:val="16"/>
          <w:szCs w:val="20"/>
          <w:vertAlign w:val="superscript"/>
        </w:rPr>
        <w:t>(</w:t>
      </w:r>
      <w:proofErr w:type="gramEnd"/>
      <w:r w:rsidRPr="00647991">
        <w:rPr>
          <w:rFonts w:ascii="Avenir Light" w:hAnsi="Avenir Light" w:cs="Times New Roman"/>
          <w:sz w:val="16"/>
          <w:szCs w:val="20"/>
          <w:vertAlign w:val="superscript"/>
        </w:rPr>
        <w:t>2)</w:t>
      </w:r>
      <w:r w:rsidRPr="00647991">
        <w:rPr>
          <w:rFonts w:ascii="Avenir Light" w:hAnsi="Avenir Light" w:cs="Times New Roman"/>
          <w:sz w:val="16"/>
          <w:szCs w:val="20"/>
        </w:rPr>
        <w:t xml:space="preserve">.  Throughout the century there was a growth in inter-village cricket in the area.  In 1858, the Reverend Albert </w:t>
      </w:r>
      <w:proofErr w:type="spellStart"/>
      <w:r w:rsidRPr="00647991">
        <w:rPr>
          <w:rFonts w:ascii="Avenir Light" w:hAnsi="Avenir Light" w:cs="Times New Roman"/>
          <w:sz w:val="16"/>
          <w:szCs w:val="20"/>
        </w:rPr>
        <w:t>Barff</w:t>
      </w:r>
      <w:proofErr w:type="spellEnd"/>
      <w:r w:rsidRPr="00647991">
        <w:rPr>
          <w:rFonts w:ascii="Avenir Light" w:hAnsi="Avenir Light" w:cs="Times New Roman"/>
          <w:sz w:val="16"/>
          <w:szCs w:val="20"/>
        </w:rPr>
        <w:t xml:space="preserve">, newly appointed vicar of North </w:t>
      </w:r>
      <w:proofErr w:type="spellStart"/>
      <w:r w:rsidRPr="00647991">
        <w:rPr>
          <w:rFonts w:ascii="Avenir Light" w:hAnsi="Avenir Light" w:cs="Times New Roman"/>
          <w:sz w:val="16"/>
          <w:szCs w:val="20"/>
        </w:rPr>
        <w:t>Moreton</w:t>
      </w:r>
      <w:proofErr w:type="spellEnd"/>
      <w:r w:rsidRPr="00647991">
        <w:rPr>
          <w:rFonts w:ascii="Avenir Light" w:hAnsi="Avenir Light" w:cs="Times New Roman"/>
          <w:sz w:val="16"/>
          <w:szCs w:val="20"/>
        </w:rPr>
        <w:t xml:space="preserve">, wrote in his diary: ‘I have formed a cricket club.  The farmers took this up warmly and, with myself, bore the expense of bats, stumps and balls.  On the whole it has worked </w:t>
      </w:r>
      <w:proofErr w:type="gramStart"/>
      <w:r w:rsidRPr="00647991">
        <w:rPr>
          <w:rFonts w:ascii="Avenir Light" w:hAnsi="Avenir Light" w:cs="Times New Roman"/>
          <w:sz w:val="16"/>
          <w:szCs w:val="20"/>
        </w:rPr>
        <w:t>well’</w:t>
      </w:r>
      <w:r w:rsidRPr="00647991">
        <w:rPr>
          <w:rFonts w:ascii="Avenir Light" w:hAnsi="Avenir Light" w:cs="Times New Roman"/>
          <w:sz w:val="16"/>
          <w:szCs w:val="20"/>
          <w:vertAlign w:val="superscript"/>
        </w:rPr>
        <w:t>(</w:t>
      </w:r>
      <w:proofErr w:type="gramEnd"/>
      <w:r w:rsidRPr="00647991">
        <w:rPr>
          <w:rFonts w:ascii="Avenir Light" w:hAnsi="Avenir Light" w:cs="Times New Roman"/>
          <w:sz w:val="16"/>
          <w:szCs w:val="20"/>
          <w:vertAlign w:val="superscript"/>
        </w:rPr>
        <w:t>3)</w:t>
      </w:r>
      <w:r w:rsidRPr="00647991">
        <w:rPr>
          <w:rFonts w:ascii="Avenir Light" w:hAnsi="Avenir Light" w:cs="Times New Roman"/>
          <w:sz w:val="16"/>
          <w:szCs w:val="20"/>
        </w:rPr>
        <w:t xml:space="preserve">.  By 1844 Brunel’s railway from Paddington to the west passed just south of the North </w:t>
      </w:r>
      <w:proofErr w:type="spellStart"/>
      <w:r w:rsidRPr="00647991">
        <w:rPr>
          <w:rFonts w:ascii="Avenir Light" w:hAnsi="Avenir Light" w:cs="Times New Roman"/>
          <w:sz w:val="16"/>
          <w:szCs w:val="20"/>
        </w:rPr>
        <w:t>Moreton</w:t>
      </w:r>
      <w:proofErr w:type="spellEnd"/>
      <w:r w:rsidRPr="00647991">
        <w:rPr>
          <w:rFonts w:ascii="Avenir Light" w:hAnsi="Avenir Light" w:cs="Times New Roman"/>
          <w:sz w:val="16"/>
          <w:szCs w:val="20"/>
        </w:rPr>
        <w:t xml:space="preserve"> village boundary.  </w:t>
      </w:r>
      <w:proofErr w:type="gramStart"/>
      <w:r w:rsidRPr="00647991">
        <w:rPr>
          <w:rFonts w:ascii="Avenir Light" w:hAnsi="Avenir Light" w:cs="Times New Roman"/>
          <w:sz w:val="16"/>
          <w:szCs w:val="20"/>
        </w:rPr>
        <w:t xml:space="preserve">In 1872, the North </w:t>
      </w:r>
      <w:proofErr w:type="spellStart"/>
      <w:r w:rsidRPr="00647991">
        <w:rPr>
          <w:rFonts w:ascii="Avenir Light" w:hAnsi="Avenir Light" w:cs="Times New Roman"/>
          <w:sz w:val="16"/>
          <w:szCs w:val="20"/>
        </w:rPr>
        <w:t>Moreton</w:t>
      </w:r>
      <w:proofErr w:type="spellEnd"/>
      <w:r w:rsidRPr="00647991">
        <w:rPr>
          <w:rFonts w:ascii="Avenir Light" w:hAnsi="Avenir Light" w:cs="Times New Roman"/>
          <w:sz w:val="16"/>
          <w:szCs w:val="20"/>
        </w:rPr>
        <w:t xml:space="preserve"> team travelled by train from </w:t>
      </w:r>
      <w:proofErr w:type="spellStart"/>
      <w:r w:rsidRPr="00647991">
        <w:rPr>
          <w:rFonts w:ascii="Avenir Light" w:hAnsi="Avenir Light" w:cs="Times New Roman"/>
          <w:sz w:val="16"/>
          <w:szCs w:val="20"/>
        </w:rPr>
        <w:t>Didcot</w:t>
      </w:r>
      <w:proofErr w:type="spellEnd"/>
      <w:r w:rsidRPr="00647991">
        <w:rPr>
          <w:rFonts w:ascii="Avenir Light" w:hAnsi="Avenir Light" w:cs="Times New Roman"/>
          <w:sz w:val="16"/>
          <w:szCs w:val="20"/>
        </w:rPr>
        <w:t xml:space="preserve"> to </w:t>
      </w:r>
      <w:proofErr w:type="spellStart"/>
      <w:r w:rsidRPr="00647991">
        <w:rPr>
          <w:rFonts w:ascii="Avenir Light" w:hAnsi="Avenir Light" w:cs="Times New Roman"/>
          <w:sz w:val="16"/>
          <w:szCs w:val="20"/>
        </w:rPr>
        <w:t>Wantage</w:t>
      </w:r>
      <w:proofErr w:type="spellEnd"/>
      <w:r w:rsidRPr="00647991">
        <w:rPr>
          <w:rFonts w:ascii="Avenir Light" w:hAnsi="Avenir Light" w:cs="Times New Roman"/>
          <w:sz w:val="16"/>
          <w:szCs w:val="20"/>
        </w:rPr>
        <w:t xml:space="preserve"> to play King Alfred’s Grammar School there.</w:t>
      </w:r>
      <w:proofErr w:type="gramEnd"/>
      <w:r w:rsidRPr="00647991">
        <w:rPr>
          <w:rFonts w:ascii="Avenir Light" w:hAnsi="Avenir Light" w:cs="Times New Roman"/>
          <w:sz w:val="16"/>
          <w:szCs w:val="20"/>
        </w:rPr>
        <w:t xml:space="preserve">  No doubt the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team also made use of the greater mobility the railway afforded.  From the 1890s there is a photograph of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John Joseph </w:t>
      </w:r>
      <w:proofErr w:type="spellStart"/>
      <w:r w:rsidRPr="00647991">
        <w:rPr>
          <w:rFonts w:ascii="Avenir Light" w:hAnsi="Avenir Light" w:cs="Times New Roman"/>
          <w:sz w:val="16"/>
          <w:szCs w:val="20"/>
        </w:rPr>
        <w:t>Eyston’s</w:t>
      </w:r>
      <w:proofErr w:type="spellEnd"/>
      <w:r w:rsidRPr="00647991">
        <w:rPr>
          <w:rFonts w:ascii="Avenir Light" w:hAnsi="Avenir Light" w:cs="Times New Roman"/>
          <w:sz w:val="16"/>
          <w:szCs w:val="20"/>
        </w:rPr>
        <w:t xml:space="preserve"> XI, which was presumably distinct from the village team.  </w:t>
      </w:r>
    </w:p>
    <w:p w:rsidR="00E52307" w:rsidRPr="00647991" w:rsidRDefault="00E52307" w:rsidP="009336AF">
      <w:pPr>
        <w:autoSpaceDE w:val="0"/>
        <w:autoSpaceDN w:val="0"/>
        <w:adjustRightInd w:val="0"/>
        <w:spacing w:line="360" w:lineRule="auto"/>
        <w:ind w:right="-387"/>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rPr>
          <w:rFonts w:ascii="Avenir Light" w:hAnsi="Avenir Light" w:cs="Times New Roman"/>
          <w:sz w:val="16"/>
          <w:szCs w:val="20"/>
        </w:rPr>
      </w:pPr>
      <w:r w:rsidRPr="00647991">
        <w:rPr>
          <w:rFonts w:ascii="Avenir Light" w:hAnsi="Avenir Light" w:cs="Times New Roman"/>
          <w:sz w:val="16"/>
          <w:szCs w:val="20"/>
        </w:rPr>
        <w:t xml:space="preserve">As will be seen later,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Cricket Club’ was formed in 1862 – its centenary was celebrated in 1962 – and the name was changed to ‘East and West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Cricket Club’ at the AGM of October 1961 (Proposed by K. </w:t>
      </w:r>
      <w:proofErr w:type="spellStart"/>
      <w:r w:rsidRPr="00647991">
        <w:rPr>
          <w:rFonts w:ascii="Avenir Light" w:hAnsi="Avenir Light" w:cs="Times New Roman"/>
          <w:sz w:val="16"/>
          <w:szCs w:val="20"/>
        </w:rPr>
        <w:t>Mulford</w:t>
      </w:r>
      <w:proofErr w:type="spellEnd"/>
      <w:r w:rsidR="00710B2C">
        <w:rPr>
          <w:rFonts w:ascii="Avenir Light" w:hAnsi="Avenir Light" w:cs="Times New Roman"/>
          <w:sz w:val="16"/>
          <w:szCs w:val="20"/>
        </w:rPr>
        <w:t xml:space="preserve"> and seconded by P. Heading).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647991" w:rsidRDefault="00E52307" w:rsidP="00B23CAE">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There </w:t>
      </w:r>
      <w:proofErr w:type="gramStart"/>
      <w:r w:rsidRPr="00647991">
        <w:rPr>
          <w:rFonts w:ascii="Avenir Light" w:hAnsi="Avenir Light" w:cs="Times New Roman"/>
          <w:sz w:val="16"/>
          <w:szCs w:val="20"/>
        </w:rPr>
        <w:t>have</w:t>
      </w:r>
      <w:proofErr w:type="gramEnd"/>
      <w:r w:rsidRPr="00647991">
        <w:rPr>
          <w:rFonts w:ascii="Avenir Light" w:hAnsi="Avenir Light" w:cs="Times New Roman"/>
          <w:sz w:val="16"/>
          <w:szCs w:val="20"/>
        </w:rPr>
        <w:t xml:space="preserve"> been at least three cricket grounds in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Eyston</w:t>
      </w:r>
      <w:proofErr w:type="spellEnd"/>
      <w:r w:rsidRPr="00647991">
        <w:rPr>
          <w:rFonts w:ascii="Avenir Light" w:hAnsi="Avenir Light" w:cs="Times New Roman"/>
          <w:sz w:val="16"/>
          <w:szCs w:val="20"/>
        </w:rPr>
        <w:t xml:space="preserve"> Park, Downs House and Hill Field off Mill Lane.  For about ten years, from about 1967 to 1977, there was no cricket club in the village, possibly because of the unsustainable effort required to create a cricket square each year from the middle of a football pitch (an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Football Club was formed in 1912 – see later), on a ground with no running water.  Prior to that time, Farmer Smith’s seven-ton roller was occasionally pressed into service at the beginning of the season.  During that period, records of the then defunct club disappeared, having reportedly been ‘stolen from the back of a car’, so any account of the previous history of the club has to be fragmentary until, and if, those records reappear.  </w:t>
      </w:r>
    </w:p>
    <w:p w:rsidR="00E52307" w:rsidRPr="00647991" w:rsidRDefault="00E52307" w:rsidP="00E52307">
      <w:pPr>
        <w:rPr>
          <w:rFonts w:ascii="Avenir Light" w:hAnsi="Avenir Light"/>
          <w:sz w:val="16"/>
        </w:rPr>
      </w:pPr>
    </w:p>
    <w:p w:rsidR="00E52307" w:rsidRPr="00B23CAE" w:rsidRDefault="00E52307" w:rsidP="009336AF">
      <w:pPr>
        <w:autoSpaceDE w:val="0"/>
        <w:autoSpaceDN w:val="0"/>
        <w:adjustRightInd w:val="0"/>
        <w:spacing w:line="360" w:lineRule="auto"/>
        <w:ind w:right="-387"/>
        <w:jc w:val="both"/>
        <w:rPr>
          <w:rFonts w:ascii="Avenir Light" w:hAnsi="Avenir Light" w:cs="Times New Roman"/>
          <w:b/>
          <w:bCs/>
          <w:sz w:val="24"/>
          <w:szCs w:val="24"/>
          <w:u w:val="single"/>
        </w:rPr>
      </w:pPr>
      <w:proofErr w:type="spellStart"/>
      <w:r w:rsidRPr="00B23CAE">
        <w:rPr>
          <w:rFonts w:ascii="Avenir Light" w:hAnsi="Avenir Light" w:cs="Times New Roman"/>
          <w:b/>
          <w:bCs/>
          <w:sz w:val="24"/>
          <w:szCs w:val="24"/>
          <w:u w:val="single"/>
        </w:rPr>
        <w:t>He</w:t>
      </w:r>
      <w:r w:rsidR="00B23CAE">
        <w:rPr>
          <w:rFonts w:ascii="Avenir Light" w:hAnsi="Avenir Light" w:cs="Times New Roman"/>
          <w:b/>
          <w:bCs/>
          <w:sz w:val="24"/>
          <w:szCs w:val="24"/>
          <w:u w:val="single"/>
        </w:rPr>
        <w:t>ndreds</w:t>
      </w:r>
      <w:proofErr w:type="spellEnd"/>
      <w:r w:rsidR="00B23CAE">
        <w:rPr>
          <w:rFonts w:ascii="Avenir Light" w:hAnsi="Avenir Light" w:cs="Times New Roman"/>
          <w:b/>
          <w:bCs/>
          <w:sz w:val="24"/>
          <w:szCs w:val="24"/>
          <w:u w:val="single"/>
        </w:rPr>
        <w:t xml:space="preserve"> Cricket between the Wars</w:t>
      </w:r>
      <w:r w:rsidRPr="00B23CAE">
        <w:rPr>
          <w:rFonts w:ascii="Avenir Light" w:hAnsi="Avenir Light" w:cs="Times New Roman"/>
          <w:b/>
          <w:bCs/>
          <w:sz w:val="24"/>
          <w:szCs w:val="24"/>
          <w:u w:val="single"/>
        </w:rPr>
        <w:t xml:space="preserve"> 1918 – 1939</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roofErr w:type="spellStart"/>
      <w:r w:rsidRPr="00647991">
        <w:rPr>
          <w:rFonts w:ascii="Avenir Light" w:hAnsi="Avenir Light" w:cs="Times New Roman"/>
          <w:sz w:val="16"/>
          <w:szCs w:val="20"/>
        </w:rPr>
        <w:t>Hendreds</w:t>
      </w:r>
      <w:proofErr w:type="spellEnd"/>
      <w:r w:rsidRPr="00647991">
        <w:rPr>
          <w:rFonts w:ascii="Avenir Light" w:hAnsi="Avenir Light" w:cs="Times New Roman"/>
          <w:sz w:val="16"/>
          <w:szCs w:val="20"/>
        </w:rPr>
        <w:t xml:space="preserve"> cricket, together with football and tennis, is a beneficiary of the great generosity of the Coates family.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Coates was an American-born opera singer who lived at ‘Southernwood’ in Cat Street.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Coates’ stage (and maiden) name was Eleanor Kessler and she was a soprano soloist of international stature, appearing as, for example, </w:t>
      </w:r>
      <w:proofErr w:type="spellStart"/>
      <w:r w:rsidRPr="00647991">
        <w:rPr>
          <w:rFonts w:ascii="Avenir Light" w:hAnsi="Avenir Light" w:cs="Times New Roman"/>
          <w:sz w:val="16"/>
          <w:szCs w:val="20"/>
        </w:rPr>
        <w:t>Pamina</w:t>
      </w:r>
      <w:proofErr w:type="spellEnd"/>
      <w:r w:rsidRPr="00647991">
        <w:rPr>
          <w:rFonts w:ascii="Avenir Light" w:hAnsi="Avenir Light" w:cs="Times New Roman"/>
          <w:sz w:val="16"/>
          <w:szCs w:val="20"/>
        </w:rPr>
        <w:t xml:space="preserve"> in a German production of Mozart’s ‘The Magic Flute’.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Walter Coates was a rich </w:t>
      </w:r>
      <w:proofErr w:type="spellStart"/>
      <w:r w:rsidRPr="00647991">
        <w:rPr>
          <w:rFonts w:ascii="Avenir Light" w:hAnsi="Avenir Light" w:cs="Times New Roman"/>
          <w:sz w:val="16"/>
          <w:szCs w:val="20"/>
        </w:rPr>
        <w:t>Yorkshireman</w:t>
      </w:r>
      <w:proofErr w:type="spellEnd"/>
      <w:r w:rsidRPr="00647991">
        <w:rPr>
          <w:rFonts w:ascii="Avenir Light" w:hAnsi="Avenir Light" w:cs="Times New Roman"/>
          <w:sz w:val="16"/>
          <w:szCs w:val="20"/>
        </w:rPr>
        <w:t xml:space="preserve"> who originally visited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for holidays.  He was an agent for the American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Naptha</w:t>
      </w:r>
      <w:proofErr w:type="spellEnd"/>
      <w:r w:rsidRPr="00647991">
        <w:rPr>
          <w:rFonts w:ascii="Avenir Light" w:hAnsi="Avenir Light" w:cs="Times New Roman"/>
          <w:sz w:val="16"/>
          <w:szCs w:val="20"/>
        </w:rPr>
        <w:t xml:space="preserve">’ soap company, and has been described as ‘virtually an adopted son’ of Joe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of Philadelphia, who was a philanthropist supporting many worthy causes such as young musicians and the Independent </w:t>
      </w:r>
      <w:proofErr w:type="spellStart"/>
      <w:r w:rsidRPr="00647991">
        <w:rPr>
          <w:rFonts w:ascii="Avenir Light" w:hAnsi="Avenir Light" w:cs="Times New Roman"/>
          <w:sz w:val="16"/>
          <w:szCs w:val="20"/>
        </w:rPr>
        <w:t>Labour</w:t>
      </w:r>
      <w:proofErr w:type="spellEnd"/>
      <w:r w:rsidRPr="00647991">
        <w:rPr>
          <w:rFonts w:ascii="Avenir Light" w:hAnsi="Avenir Light" w:cs="Times New Roman"/>
          <w:sz w:val="16"/>
          <w:szCs w:val="20"/>
        </w:rPr>
        <w:t xml:space="preserve"> Party.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and his wife were frequent visitors to </w:t>
      </w:r>
      <w:proofErr w:type="gramStart"/>
      <w:r w:rsidRPr="00647991">
        <w:rPr>
          <w:rFonts w:ascii="Avenir Light" w:hAnsi="Avenir Light" w:cs="Times New Roman"/>
          <w:sz w:val="16"/>
          <w:szCs w:val="20"/>
        </w:rPr>
        <w:t xml:space="preserve">‘Southernwood’ </w:t>
      </w:r>
      <w:r w:rsidR="00B23CAE">
        <w:rPr>
          <w:rFonts w:ascii="Avenir Light" w:hAnsi="Avenir Light" w:cs="Times New Roman"/>
          <w:sz w:val="16"/>
          <w:szCs w:val="20"/>
        </w:rPr>
        <w:t xml:space="preserve"> </w:t>
      </w:r>
      <w:r w:rsidRPr="00647991">
        <w:rPr>
          <w:rFonts w:ascii="Avenir Light" w:hAnsi="Avenir Light" w:cs="Times New Roman"/>
          <w:sz w:val="16"/>
          <w:szCs w:val="20"/>
        </w:rPr>
        <w:t>The</w:t>
      </w:r>
      <w:proofErr w:type="gramEnd"/>
      <w:r w:rsidRPr="00647991">
        <w:rPr>
          <w:rFonts w:ascii="Avenir Light" w:hAnsi="Avenir Light" w:cs="Times New Roman"/>
          <w:sz w:val="16"/>
          <w:szCs w:val="20"/>
        </w:rPr>
        <w:t xml:space="preserve"> sense of social responsibility felt by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was certainly shared by the Coates family; Walter’s sister, Marion Coates Hansen, was an active suffragette and the election agent for George Lansbury in the 1906 election, prompting him to include ‘votes for women’ in his election manifesto.  Lansbury preceded Clement Attlee as leader of the </w:t>
      </w:r>
      <w:proofErr w:type="spellStart"/>
      <w:r w:rsidRPr="00647991">
        <w:rPr>
          <w:rFonts w:ascii="Avenir Light" w:hAnsi="Avenir Light" w:cs="Times New Roman"/>
          <w:sz w:val="16"/>
          <w:szCs w:val="20"/>
        </w:rPr>
        <w:t>Labour</w:t>
      </w:r>
      <w:proofErr w:type="spellEnd"/>
      <w:r w:rsidRPr="00647991">
        <w:rPr>
          <w:rFonts w:ascii="Avenir Light" w:hAnsi="Avenir Light" w:cs="Times New Roman"/>
          <w:sz w:val="16"/>
          <w:szCs w:val="20"/>
        </w:rPr>
        <w:t xml:space="preserve"> Party.  For his part,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bankrolled Lansbury’s Edwardian farm colonies for the unemployed.  Remarkably, in May 1907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financially assisted the exiled Lenin and his Bolsheviks, short of travel expenses in London after the Fifth Congress of the Russian Social Democratic </w:t>
      </w:r>
      <w:proofErr w:type="spellStart"/>
      <w:r w:rsidRPr="00647991">
        <w:rPr>
          <w:rFonts w:ascii="Avenir Light" w:hAnsi="Avenir Light" w:cs="Times New Roman"/>
          <w:sz w:val="16"/>
          <w:szCs w:val="20"/>
        </w:rPr>
        <w:t>Labour</w:t>
      </w:r>
      <w:proofErr w:type="spellEnd"/>
      <w:r w:rsidRPr="00647991">
        <w:rPr>
          <w:rFonts w:ascii="Avenir Light" w:hAnsi="Avenir Light" w:cs="Times New Roman"/>
          <w:sz w:val="16"/>
          <w:szCs w:val="20"/>
        </w:rPr>
        <w:t xml:space="preserve"> Party in Islington.  Lenin repaid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widow in 1922, five years after the Bolshevik Revolution in 1917 – but that is another </w:t>
      </w:r>
      <w:proofErr w:type="gramStart"/>
      <w:r w:rsidRPr="00647991">
        <w:rPr>
          <w:rFonts w:ascii="Avenir Light" w:hAnsi="Avenir Light" w:cs="Times New Roman"/>
          <w:sz w:val="16"/>
          <w:szCs w:val="20"/>
        </w:rPr>
        <w:t>story</w:t>
      </w:r>
      <w:r w:rsidRPr="00647991">
        <w:rPr>
          <w:rFonts w:ascii="Avenir Light" w:hAnsi="Avenir Light" w:cs="Times New Roman"/>
          <w:sz w:val="16"/>
          <w:szCs w:val="16"/>
          <w:vertAlign w:val="superscript"/>
        </w:rPr>
        <w:t>(</w:t>
      </w:r>
      <w:proofErr w:type="gramEnd"/>
      <w:r w:rsidRPr="00647991">
        <w:rPr>
          <w:rFonts w:ascii="Avenir Light" w:hAnsi="Avenir Light" w:cs="Times New Roman"/>
          <w:sz w:val="16"/>
          <w:szCs w:val="16"/>
          <w:vertAlign w:val="superscript"/>
        </w:rPr>
        <w:t>4)</w:t>
      </w:r>
      <w:r w:rsidRPr="00647991">
        <w:rPr>
          <w:rFonts w:ascii="Avenir Light" w:hAnsi="Avenir Light" w:cs="Times New Roman"/>
          <w:sz w:val="16"/>
          <w:szCs w:val="20"/>
        </w:rPr>
        <w:t xml:space="preserve">.  Thirteen years later there was another, more distant, connection between Bolshevism and </w:t>
      </w:r>
      <w:proofErr w:type="spellStart"/>
      <w:r w:rsidRPr="00647991">
        <w:rPr>
          <w:rFonts w:ascii="Avenir Light" w:hAnsi="Avenir Light" w:cs="Times New Roman"/>
          <w:sz w:val="16"/>
          <w:szCs w:val="20"/>
        </w:rPr>
        <w:t>Hendreds</w:t>
      </w:r>
      <w:proofErr w:type="spellEnd"/>
      <w:r w:rsidRPr="00647991">
        <w:rPr>
          <w:rFonts w:ascii="Avenir Light" w:hAnsi="Avenir Light" w:cs="Times New Roman"/>
          <w:sz w:val="16"/>
          <w:szCs w:val="20"/>
        </w:rPr>
        <w:t xml:space="preserve"> </w:t>
      </w:r>
      <w:proofErr w:type="gramStart"/>
      <w:r w:rsidRPr="00647991">
        <w:rPr>
          <w:rFonts w:ascii="Avenir Light" w:hAnsi="Avenir Light" w:cs="Times New Roman"/>
          <w:sz w:val="16"/>
          <w:szCs w:val="20"/>
        </w:rPr>
        <w:t>cricket</w:t>
      </w:r>
      <w:r w:rsidRPr="00647991">
        <w:rPr>
          <w:rFonts w:ascii="Avenir Light" w:hAnsi="Avenir Light" w:cs="Times New Roman"/>
          <w:sz w:val="16"/>
          <w:szCs w:val="16"/>
          <w:vertAlign w:val="superscript"/>
        </w:rPr>
        <w:t>(</w:t>
      </w:r>
      <w:proofErr w:type="gramEnd"/>
      <w:r w:rsidRPr="00647991">
        <w:rPr>
          <w:rFonts w:ascii="Avenir Light" w:hAnsi="Avenir Light" w:cs="Times New Roman"/>
          <w:sz w:val="16"/>
          <w:szCs w:val="16"/>
          <w:vertAlign w:val="superscript"/>
        </w:rPr>
        <w:t>5)</w:t>
      </w:r>
      <w:r w:rsidRPr="00647991">
        <w:rPr>
          <w:rFonts w:ascii="Avenir Light" w:hAnsi="Avenir Light" w:cs="Times New Roman"/>
          <w:sz w:val="16"/>
          <w:szCs w:val="20"/>
        </w:rPr>
        <w:t xml:space="preserve">.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994883" w:rsidRDefault="00994883"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Walter Coates constructed the central hall of the house to provide a music salon for his wife.  He died in 1931 aged 64.  The Coates family rented the Mill Lane field (known as ‘Hill Field’) to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Sports Club in 1923 for halfpenny a year, having granted a 999-year lease.  Even at that time, it must have seemed an act of great generosity; now it seems even more</w:t>
      </w:r>
      <w:r w:rsidR="00994883">
        <w:rPr>
          <w:rFonts w:ascii="Avenir Light" w:hAnsi="Avenir Light" w:cs="Times New Roman"/>
          <w:sz w:val="16"/>
          <w:szCs w:val="20"/>
        </w:rPr>
        <w:t xml:space="preserve"> so.  At that time, the Coates</w:t>
      </w:r>
      <w:r w:rsidRPr="00647991">
        <w:rPr>
          <w:rFonts w:ascii="Avenir Light" w:hAnsi="Avenir Light" w:cs="Times New Roman"/>
          <w:sz w:val="16"/>
          <w:szCs w:val="20"/>
        </w:rPr>
        <w:t xml:space="preserve"> owned the land between Southern</w:t>
      </w:r>
      <w:r w:rsidR="00994883">
        <w:rPr>
          <w:rFonts w:ascii="Avenir Light" w:hAnsi="Avenir Light" w:cs="Times New Roman"/>
          <w:sz w:val="16"/>
          <w:szCs w:val="20"/>
        </w:rPr>
        <w:t>wood and the Sports Field.</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Figure 1 shows a notice, undated but probably of 1923 or shortly after, which announces the formation of the East and West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Sports Club.  The tennis club mentioned in it had its court by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Brook, west of Hill Field.  The committee of the Sports Club had Henry </w:t>
      </w:r>
      <w:proofErr w:type="spellStart"/>
      <w:r w:rsidRPr="00647991">
        <w:rPr>
          <w:rFonts w:ascii="Avenir Light" w:hAnsi="Avenir Light" w:cs="Times New Roman"/>
          <w:sz w:val="16"/>
          <w:szCs w:val="20"/>
        </w:rPr>
        <w:t>Shapland</w:t>
      </w:r>
      <w:proofErr w:type="spellEnd"/>
      <w:r w:rsidRPr="00647991">
        <w:rPr>
          <w:rFonts w:ascii="Avenir Light" w:hAnsi="Avenir Light" w:cs="Times New Roman"/>
          <w:sz w:val="16"/>
          <w:szCs w:val="20"/>
        </w:rPr>
        <w:t xml:space="preserve"> Colt (1869-1951) as its chairman.  He lived at St </w:t>
      </w:r>
      <w:proofErr w:type="spellStart"/>
      <w:r w:rsidRPr="00647991">
        <w:rPr>
          <w:rFonts w:ascii="Avenir Light" w:hAnsi="Avenir Light" w:cs="Times New Roman"/>
          <w:sz w:val="16"/>
          <w:szCs w:val="20"/>
        </w:rPr>
        <w:t>Amand’s</w:t>
      </w:r>
      <w:proofErr w:type="spellEnd"/>
      <w:r w:rsidRPr="00647991">
        <w:rPr>
          <w:rFonts w:ascii="Avenir Light" w:hAnsi="Avenir Light" w:cs="Times New Roman"/>
          <w:sz w:val="16"/>
          <w:szCs w:val="20"/>
        </w:rPr>
        <w:t xml:space="preserve"> House, which he went on to donate to St Augustine’s Church (where he had been a churchwarden for 28 years) as a rectory.  Harry Colt was the most distinguished international golf course architect of his or any other time.  He and his able lieutenants, Hugh Alison, J.S.F. Morrison and Dr Alastair Mackenzie, designed, constructed and </w:t>
      </w:r>
      <w:proofErr w:type="spellStart"/>
      <w:r w:rsidRPr="00647991">
        <w:rPr>
          <w:rFonts w:ascii="Avenir Light" w:hAnsi="Avenir Light" w:cs="Times New Roman"/>
          <w:sz w:val="16"/>
          <w:szCs w:val="20"/>
        </w:rPr>
        <w:t>remodelled</w:t>
      </w:r>
      <w:proofErr w:type="spellEnd"/>
      <w:r w:rsidRPr="00647991">
        <w:rPr>
          <w:rFonts w:ascii="Avenir Light" w:hAnsi="Avenir Light" w:cs="Times New Roman"/>
          <w:sz w:val="16"/>
          <w:szCs w:val="20"/>
        </w:rPr>
        <w:t xml:space="preserve"> some 375 Golf Courses around the world, including Augusta in America, Cypress Point in California, Royal </w:t>
      </w:r>
      <w:proofErr w:type="spellStart"/>
      <w:r w:rsidRPr="00647991">
        <w:rPr>
          <w:rFonts w:ascii="Avenir Light" w:hAnsi="Avenir Light" w:cs="Times New Roman"/>
          <w:sz w:val="16"/>
          <w:szCs w:val="20"/>
        </w:rPr>
        <w:t>Lytham</w:t>
      </w:r>
      <w:proofErr w:type="spellEnd"/>
      <w:r w:rsidRPr="00647991">
        <w:rPr>
          <w:rFonts w:ascii="Avenir Light" w:hAnsi="Avenir Light" w:cs="Times New Roman"/>
          <w:sz w:val="16"/>
          <w:szCs w:val="20"/>
        </w:rPr>
        <w:t xml:space="preserve"> and St </w:t>
      </w:r>
      <w:proofErr w:type="spellStart"/>
      <w:r w:rsidRPr="00647991">
        <w:rPr>
          <w:rFonts w:ascii="Avenir Light" w:hAnsi="Avenir Light" w:cs="Times New Roman"/>
          <w:sz w:val="16"/>
          <w:szCs w:val="20"/>
        </w:rPr>
        <w:t>Annes</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Muirfield</w:t>
      </w:r>
      <w:proofErr w:type="spellEnd"/>
      <w:r w:rsidRPr="00647991">
        <w:rPr>
          <w:rFonts w:ascii="Avenir Light" w:hAnsi="Avenir Light" w:cs="Times New Roman"/>
          <w:sz w:val="16"/>
          <w:szCs w:val="20"/>
        </w:rPr>
        <w:t xml:space="preserve"> and Wentworth New course. The vice-chairman was Walter Coates of ‘Southernwood’ who, as we’ve seen, had supplied the land for the Sports Field and who was a close contemporary of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Colt.  The Hon. Secretary was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A E Croft, who ran the shop that is still operating, and the Hon. Treasurer was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Newman, the master of the Anglican School.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It is said that cricket was played both at Hill Field and </w:t>
      </w:r>
      <w:proofErr w:type="spellStart"/>
      <w:r w:rsidRPr="00647991">
        <w:rPr>
          <w:rFonts w:ascii="Avenir Light" w:hAnsi="Avenir Light" w:cs="Times New Roman"/>
          <w:sz w:val="16"/>
          <w:szCs w:val="20"/>
        </w:rPr>
        <w:t>Eyston</w:t>
      </w:r>
      <w:proofErr w:type="spellEnd"/>
      <w:r w:rsidRPr="00647991">
        <w:rPr>
          <w:rFonts w:ascii="Avenir Light" w:hAnsi="Avenir Light" w:cs="Times New Roman"/>
          <w:sz w:val="16"/>
          <w:szCs w:val="20"/>
        </w:rPr>
        <w:t xml:space="preserve"> Park, behind the village shop. The Hill Field cricket was generally restricted to adult matches and cricket at </w:t>
      </w:r>
      <w:proofErr w:type="spellStart"/>
      <w:r w:rsidRPr="00647991">
        <w:rPr>
          <w:rFonts w:ascii="Avenir Light" w:hAnsi="Avenir Light" w:cs="Times New Roman"/>
          <w:sz w:val="16"/>
          <w:szCs w:val="20"/>
        </w:rPr>
        <w:t>Eyston</w:t>
      </w:r>
      <w:proofErr w:type="spellEnd"/>
      <w:r w:rsidRPr="00647991">
        <w:rPr>
          <w:rFonts w:ascii="Avenir Light" w:hAnsi="Avenir Light" w:cs="Times New Roman"/>
          <w:sz w:val="16"/>
          <w:szCs w:val="20"/>
        </w:rPr>
        <w:t xml:space="preserve"> Park ceased during World War 2, when a mast was installed in the middle of it for guidance of aircraft associated with the airfield that previously occupied the AERE site.  However, the Captain of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Fire Brigade reported on a test of the Engine, made on 3 </w:t>
      </w:r>
      <w:proofErr w:type="gramStart"/>
      <w:r w:rsidRPr="00647991">
        <w:rPr>
          <w:rFonts w:ascii="Avenir Light" w:hAnsi="Avenir Light" w:cs="Times New Roman"/>
          <w:sz w:val="16"/>
          <w:szCs w:val="20"/>
        </w:rPr>
        <w:t>July,</w:t>
      </w:r>
      <w:proofErr w:type="gramEnd"/>
      <w:r w:rsidRPr="00647991">
        <w:rPr>
          <w:rFonts w:ascii="Avenir Light" w:hAnsi="Avenir Light" w:cs="Times New Roman"/>
          <w:sz w:val="16"/>
          <w:szCs w:val="20"/>
        </w:rPr>
        <w:t xml:space="preserve"> 1933, in which water was pumped up a steep incline onto the cricket pitch at the Sports Ground.  The Engine, with between 350 and 400 ft of hose, worked ‘exceedingly well’ and ‘threw a strong jet of water’.  The Parish Council was asked for a grant of £1 for the efforts of the pumpers.  Presumably, the water source was the East </w:t>
      </w:r>
      <w:proofErr w:type="spellStart"/>
      <w:r w:rsidRPr="00647991">
        <w:rPr>
          <w:rFonts w:ascii="Avenir Light" w:hAnsi="Avenir Light" w:cs="Times New Roman"/>
          <w:sz w:val="16"/>
          <w:szCs w:val="20"/>
        </w:rPr>
        <w:t>Hendre</w:t>
      </w:r>
      <w:r w:rsidR="00626B37">
        <w:rPr>
          <w:rFonts w:ascii="Avenir Light" w:hAnsi="Avenir Light" w:cs="Times New Roman"/>
          <w:sz w:val="16"/>
          <w:szCs w:val="20"/>
        </w:rPr>
        <w:t>d</w:t>
      </w:r>
      <w:proofErr w:type="spellEnd"/>
      <w:r w:rsidR="00626B37">
        <w:rPr>
          <w:rFonts w:ascii="Avenir Light" w:hAnsi="Avenir Light" w:cs="Times New Roman"/>
          <w:sz w:val="16"/>
          <w:szCs w:val="20"/>
        </w:rPr>
        <w:t xml:space="preserve"> Brook as it flows below Hill Field.</w:t>
      </w:r>
      <w:r w:rsidRPr="00647991">
        <w:rPr>
          <w:rFonts w:ascii="Avenir Light" w:hAnsi="Avenir Light" w:cs="Times New Roman"/>
          <w:sz w:val="16"/>
          <w:szCs w:val="20"/>
        </w:rPr>
        <w:t xml:space="preserve">  Percy Prater, who lived at Mount Pleasant, near the Anglican Church, was captain from about that time.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Ken </w:t>
      </w:r>
      <w:proofErr w:type="spellStart"/>
      <w:r w:rsidRPr="00647991">
        <w:rPr>
          <w:rFonts w:ascii="Avenir Light" w:hAnsi="Avenir Light" w:cs="Times New Roman"/>
          <w:sz w:val="16"/>
          <w:szCs w:val="20"/>
        </w:rPr>
        <w:t>Biles</w:t>
      </w:r>
      <w:proofErr w:type="spellEnd"/>
      <w:r w:rsidRPr="00647991">
        <w:rPr>
          <w:rFonts w:ascii="Avenir Light" w:hAnsi="Avenir Light" w:cs="Times New Roman"/>
          <w:sz w:val="16"/>
          <w:szCs w:val="20"/>
        </w:rPr>
        <w:t xml:space="preserve"> has a certificate dated 7 August 1939 that was awarded to him as a member of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team that was runner-up in the North Berkshire Cup competition of that year.  John Parker, who used to live in ‘Wells Head’ on the Newbury Road, was captain at that time.  Four weeks later, on 3 </w:t>
      </w:r>
      <w:r w:rsidR="00626B37">
        <w:rPr>
          <w:rFonts w:ascii="Avenir Light" w:hAnsi="Avenir Light" w:cs="Times New Roman"/>
          <w:sz w:val="16"/>
          <w:szCs w:val="20"/>
        </w:rPr>
        <w:t xml:space="preserve">September, war was declared. </w:t>
      </w:r>
    </w:p>
    <w:p w:rsidR="009D3836" w:rsidRDefault="009D3836" w:rsidP="00E52307">
      <w:pPr>
        <w:autoSpaceDE w:val="0"/>
        <w:autoSpaceDN w:val="0"/>
        <w:adjustRightInd w:val="0"/>
        <w:ind w:right="-387"/>
        <w:rPr>
          <w:rFonts w:ascii="Avenir Light" w:hAnsi="Avenir Light" w:cs="Times New Roman"/>
          <w:sz w:val="16"/>
          <w:szCs w:val="20"/>
        </w:rPr>
      </w:pP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626B37" w:rsidRDefault="00E52307" w:rsidP="009336AF">
      <w:pPr>
        <w:autoSpaceDE w:val="0"/>
        <w:autoSpaceDN w:val="0"/>
        <w:adjustRightInd w:val="0"/>
        <w:spacing w:line="360" w:lineRule="auto"/>
        <w:ind w:right="-387"/>
        <w:jc w:val="both"/>
        <w:rPr>
          <w:rFonts w:ascii="Avenir Light" w:hAnsi="Avenir Light" w:cs="Times New Roman"/>
          <w:b/>
          <w:bCs/>
          <w:sz w:val="24"/>
          <w:szCs w:val="24"/>
          <w:u w:val="single"/>
        </w:rPr>
      </w:pPr>
      <w:r w:rsidRPr="00626B37">
        <w:rPr>
          <w:rFonts w:ascii="Avenir Light" w:hAnsi="Avenir Light" w:cs="Times New Roman"/>
          <w:b/>
          <w:bCs/>
          <w:sz w:val="24"/>
          <w:szCs w:val="24"/>
          <w:u w:val="single"/>
        </w:rPr>
        <w:t>Post-War Cricket at Mill Lane 1945 – about 1967</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There is a lack of information about cricket in the village during the war.  It would be surprising if cricket had stopped completely; team sports were seen as good for morale and providing entertainment for war-workers, answering the call for ‘holidays at home’.  However, it has been suggested that Hill Field was used, for at least part of the time, for growing corn.  After the war there was an ambitious plan to have Sutton’s level the field, but this was shelved, possibly for the same reason that a similar plan was shelved in 1978; it was too expensive and would have created a steep bank at the </w:t>
      </w:r>
      <w:proofErr w:type="gramStart"/>
      <w:r w:rsidRPr="00647991">
        <w:rPr>
          <w:rFonts w:ascii="Avenir Light" w:hAnsi="Avenir Light" w:cs="Times New Roman"/>
          <w:sz w:val="16"/>
          <w:szCs w:val="20"/>
        </w:rPr>
        <w:t>North-West</w:t>
      </w:r>
      <w:proofErr w:type="gramEnd"/>
      <w:r w:rsidRPr="00647991">
        <w:rPr>
          <w:rFonts w:ascii="Avenir Light" w:hAnsi="Avenir Light" w:cs="Times New Roman"/>
          <w:sz w:val="16"/>
          <w:szCs w:val="20"/>
        </w:rPr>
        <w:t xml:space="preserve"> corner of the field.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For ‘home’ matches, teas between innings were taken at the old village hall, now the site of the cemetery extension off Cat Street, with teas prepared by </w:t>
      </w:r>
      <w:proofErr w:type="spellStart"/>
      <w:r w:rsidRPr="00647991">
        <w:rPr>
          <w:rFonts w:ascii="Avenir Light" w:hAnsi="Avenir Light" w:cs="Times New Roman"/>
          <w:sz w:val="16"/>
          <w:szCs w:val="20"/>
        </w:rPr>
        <w:t>Thursa</w:t>
      </w:r>
      <w:proofErr w:type="spellEnd"/>
      <w:r w:rsidRPr="00647991">
        <w:rPr>
          <w:rFonts w:ascii="Avenir Light" w:hAnsi="Avenir Light" w:cs="Times New Roman"/>
          <w:sz w:val="16"/>
          <w:szCs w:val="20"/>
        </w:rPr>
        <w:t xml:space="preserve"> Smith, the caretaker of the hall.  One reason for this was that there was no running water in the pavilion.  Following </w:t>
      </w:r>
      <w:proofErr w:type="spellStart"/>
      <w:r w:rsidRPr="00647991">
        <w:rPr>
          <w:rFonts w:ascii="Avenir Light" w:hAnsi="Avenir Light" w:cs="Times New Roman"/>
          <w:sz w:val="16"/>
          <w:szCs w:val="20"/>
        </w:rPr>
        <w:t>Thursa</w:t>
      </w:r>
      <w:proofErr w:type="spellEnd"/>
      <w:r w:rsidRPr="00647991">
        <w:rPr>
          <w:rFonts w:ascii="Avenir Light" w:hAnsi="Avenir Light" w:cs="Times New Roman"/>
          <w:sz w:val="16"/>
          <w:szCs w:val="20"/>
        </w:rPr>
        <w:t xml:space="preserve"> Smith, </w:t>
      </w:r>
      <w:proofErr w:type="gramStart"/>
      <w:r w:rsidRPr="00647991">
        <w:rPr>
          <w:rFonts w:ascii="Avenir Light" w:hAnsi="Avenir Light" w:cs="Times New Roman"/>
          <w:sz w:val="16"/>
          <w:szCs w:val="20"/>
        </w:rPr>
        <w:t xml:space="preserve">teas were prepared by Nurse Parker and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Prater</w:t>
      </w:r>
      <w:proofErr w:type="gramEnd"/>
      <w:r w:rsidRPr="00647991">
        <w:rPr>
          <w:rFonts w:ascii="Avenir Light" w:hAnsi="Avenir Light" w:cs="Times New Roman"/>
          <w:sz w:val="16"/>
          <w:szCs w:val="20"/>
        </w:rPr>
        <w:t xml:space="preserve"> among others.    </w:t>
      </w:r>
    </w:p>
    <w:p w:rsidR="009D3836" w:rsidRDefault="009D3836" w:rsidP="009336AF">
      <w:pPr>
        <w:autoSpaceDE w:val="0"/>
        <w:autoSpaceDN w:val="0"/>
        <w:adjustRightInd w:val="0"/>
        <w:spacing w:line="360" w:lineRule="auto"/>
        <w:ind w:right="-387"/>
        <w:jc w:val="both"/>
        <w:rPr>
          <w:rFonts w:ascii="Avenir Light" w:hAnsi="Avenir Light" w:cs="Times New Roman"/>
          <w:sz w:val="16"/>
          <w:szCs w:val="20"/>
        </w:rPr>
      </w:pPr>
    </w:p>
    <w:p w:rsidR="009D3836" w:rsidRDefault="009D3836" w:rsidP="009336AF">
      <w:pPr>
        <w:autoSpaceDE w:val="0"/>
        <w:autoSpaceDN w:val="0"/>
        <w:adjustRightInd w:val="0"/>
        <w:spacing w:line="360" w:lineRule="auto"/>
        <w:ind w:right="-387"/>
        <w:jc w:val="both"/>
        <w:rPr>
          <w:rFonts w:ascii="Avenir Light" w:hAnsi="Avenir Light" w:cs="Times New Roman"/>
          <w:sz w:val="16"/>
          <w:szCs w:val="20"/>
        </w:rPr>
      </w:pPr>
    </w:p>
    <w:p w:rsidR="009D3836" w:rsidRDefault="009D3836" w:rsidP="009336AF">
      <w:pPr>
        <w:autoSpaceDE w:val="0"/>
        <w:autoSpaceDN w:val="0"/>
        <w:adjustRightInd w:val="0"/>
        <w:spacing w:line="360" w:lineRule="auto"/>
        <w:ind w:right="-387"/>
        <w:jc w:val="both"/>
        <w:rPr>
          <w:rFonts w:ascii="Avenir Light" w:hAnsi="Avenir Light" w:cs="Times New Roman"/>
          <w:sz w:val="16"/>
          <w:szCs w:val="20"/>
        </w:rPr>
      </w:pPr>
    </w:p>
    <w:p w:rsidR="009D3836" w:rsidRDefault="009D3836"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There are a few accounts of individual matches at this time, with the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team occasionally augmented by AERE players:</w:t>
      </w:r>
    </w:p>
    <w:p w:rsidR="00E52307" w:rsidRPr="009D3836" w:rsidRDefault="00E52307" w:rsidP="009D3836">
      <w:pPr>
        <w:numPr>
          <w:ilvl w:val="0"/>
          <w:numId w:val="3"/>
        </w:numPr>
        <w:autoSpaceDE w:val="0"/>
        <w:autoSpaceDN w:val="0"/>
        <w:adjustRightInd w:val="0"/>
        <w:ind w:left="567" w:right="-387" w:hanging="567"/>
        <w:jc w:val="both"/>
        <w:rPr>
          <w:rFonts w:ascii="Avenir Light" w:hAnsi="Avenir Light" w:cs="Times New Roman"/>
          <w:sz w:val="16"/>
          <w:szCs w:val="20"/>
        </w:rPr>
      </w:pP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played </w:t>
      </w:r>
      <w:proofErr w:type="spellStart"/>
      <w:r w:rsidRPr="009D3836">
        <w:rPr>
          <w:rFonts w:ascii="Avenir Light" w:hAnsi="Avenir Light" w:cs="Times New Roman"/>
          <w:sz w:val="16"/>
          <w:szCs w:val="20"/>
        </w:rPr>
        <w:t>Steventon</w:t>
      </w:r>
      <w:proofErr w:type="spellEnd"/>
      <w:r w:rsidRPr="009D3836">
        <w:rPr>
          <w:rFonts w:ascii="Avenir Light" w:hAnsi="Avenir Light" w:cs="Times New Roman"/>
          <w:sz w:val="16"/>
          <w:szCs w:val="20"/>
        </w:rPr>
        <w:t xml:space="preserve"> twice in 1947.  The record for the first game is incomplete, but when </w:t>
      </w:r>
      <w:proofErr w:type="spellStart"/>
      <w:r w:rsidRPr="009D3836">
        <w:rPr>
          <w:rFonts w:ascii="Avenir Light" w:hAnsi="Avenir Light" w:cs="Times New Roman"/>
          <w:sz w:val="16"/>
          <w:szCs w:val="20"/>
        </w:rPr>
        <w:t>Steventon</w:t>
      </w:r>
      <w:proofErr w:type="spellEnd"/>
      <w:r w:rsidRPr="009D3836">
        <w:rPr>
          <w:rFonts w:ascii="Avenir Light" w:hAnsi="Avenir Light" w:cs="Times New Roman"/>
          <w:sz w:val="16"/>
          <w:szCs w:val="20"/>
        </w:rPr>
        <w:t xml:space="preserve"> visited us, batting first, they were all out for 54 (A </w:t>
      </w:r>
      <w:proofErr w:type="spellStart"/>
      <w:r w:rsidRPr="009D3836">
        <w:rPr>
          <w:rFonts w:ascii="Avenir Light" w:hAnsi="Avenir Light" w:cs="Times New Roman"/>
          <w:sz w:val="16"/>
          <w:szCs w:val="20"/>
        </w:rPr>
        <w:t>Billyeald</w:t>
      </w:r>
      <w:proofErr w:type="spellEnd"/>
      <w:r w:rsidRPr="009D3836">
        <w:rPr>
          <w:rFonts w:ascii="Avenir Light" w:hAnsi="Avenir Light" w:cs="Times New Roman"/>
          <w:sz w:val="16"/>
          <w:szCs w:val="20"/>
        </w:rPr>
        <w:t xml:space="preserve"> 7-21, K </w:t>
      </w:r>
      <w:proofErr w:type="spellStart"/>
      <w:r w:rsidRPr="009D3836">
        <w:rPr>
          <w:rFonts w:ascii="Avenir Light" w:hAnsi="Avenir Light" w:cs="Times New Roman"/>
          <w:sz w:val="16"/>
          <w:szCs w:val="20"/>
        </w:rPr>
        <w:t>Biles</w:t>
      </w:r>
      <w:proofErr w:type="spellEnd"/>
      <w:r w:rsidRPr="009D3836">
        <w:rPr>
          <w:rFonts w:ascii="Avenir Light" w:hAnsi="Avenir Light" w:cs="Times New Roman"/>
          <w:sz w:val="16"/>
          <w:szCs w:val="20"/>
        </w:rPr>
        <w:t xml:space="preserve"> 2-19, P Gates 1-10) and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were all out for 53 (and ‘all out’ appeared to mean the entire 11 batsmen were dismissed!)</w:t>
      </w:r>
      <w:r w:rsidR="009D3836" w:rsidRPr="009D3836">
        <w:rPr>
          <w:rFonts w:ascii="Avenir Light" w:hAnsi="Avenir Light" w:cs="Times New Roman"/>
          <w:sz w:val="16"/>
          <w:szCs w:val="20"/>
        </w:rPr>
        <w:t xml:space="preserve">.  </w:t>
      </w:r>
      <w:r w:rsidRPr="009D3836">
        <w:rPr>
          <w:rFonts w:ascii="Avenir Light" w:hAnsi="Avenir Light" w:cs="Times New Roman"/>
          <w:sz w:val="16"/>
          <w:szCs w:val="20"/>
        </w:rPr>
        <w:t xml:space="preserve">The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team consisted of Ernie Haines, Peter Gates (AERE), P D Moore, Bert </w:t>
      </w:r>
      <w:proofErr w:type="spellStart"/>
      <w:r w:rsidRPr="009D3836">
        <w:rPr>
          <w:rFonts w:ascii="Avenir Light" w:hAnsi="Avenir Light" w:cs="Times New Roman"/>
          <w:sz w:val="16"/>
          <w:szCs w:val="20"/>
        </w:rPr>
        <w:t>Reeley</w:t>
      </w:r>
      <w:proofErr w:type="spellEnd"/>
      <w:r w:rsidRPr="009D3836">
        <w:rPr>
          <w:rFonts w:ascii="Avenir Light" w:hAnsi="Avenir Light" w:cs="Times New Roman"/>
          <w:sz w:val="16"/>
          <w:szCs w:val="20"/>
        </w:rPr>
        <w:t xml:space="preserve">, A </w:t>
      </w:r>
      <w:proofErr w:type="spellStart"/>
      <w:r w:rsidRPr="009D3836">
        <w:rPr>
          <w:rFonts w:ascii="Avenir Light" w:hAnsi="Avenir Light" w:cs="Times New Roman"/>
          <w:sz w:val="16"/>
          <w:szCs w:val="20"/>
        </w:rPr>
        <w:t>Billyeald</w:t>
      </w:r>
      <w:proofErr w:type="spellEnd"/>
      <w:r w:rsidR="009D3836" w:rsidRPr="009D3836">
        <w:rPr>
          <w:rFonts w:ascii="Avenir Light" w:hAnsi="Avenir Light" w:cs="Times New Roman"/>
          <w:sz w:val="16"/>
          <w:szCs w:val="20"/>
        </w:rPr>
        <w:t xml:space="preserve"> (from Kings Manor)</w:t>
      </w:r>
      <w:r w:rsidRPr="009D3836">
        <w:rPr>
          <w:rFonts w:ascii="Avenir Light" w:hAnsi="Avenir Light" w:cs="Times New Roman"/>
          <w:sz w:val="16"/>
          <w:szCs w:val="20"/>
        </w:rPr>
        <w:t xml:space="preserve">, John Parker, George (Snowy) Roberts, E </w:t>
      </w:r>
      <w:proofErr w:type="spellStart"/>
      <w:r w:rsidRPr="009D3836">
        <w:rPr>
          <w:rFonts w:ascii="Avenir Light" w:hAnsi="Avenir Light" w:cs="Times New Roman"/>
          <w:sz w:val="16"/>
          <w:szCs w:val="20"/>
        </w:rPr>
        <w:t>Chasney</w:t>
      </w:r>
      <w:proofErr w:type="spellEnd"/>
      <w:r w:rsidRPr="009D3836">
        <w:rPr>
          <w:rFonts w:ascii="Avenir Light" w:hAnsi="Avenir Light" w:cs="Times New Roman"/>
          <w:sz w:val="16"/>
          <w:szCs w:val="20"/>
        </w:rPr>
        <w:t xml:space="preserve">, R Francis, Ken </w:t>
      </w:r>
      <w:proofErr w:type="spellStart"/>
      <w:r w:rsidRPr="009D3836">
        <w:rPr>
          <w:rFonts w:ascii="Avenir Light" w:hAnsi="Avenir Light" w:cs="Times New Roman"/>
          <w:sz w:val="16"/>
          <w:szCs w:val="20"/>
        </w:rPr>
        <w:t>Biles</w:t>
      </w:r>
      <w:proofErr w:type="spellEnd"/>
      <w:r w:rsidRPr="009D3836">
        <w:rPr>
          <w:rFonts w:ascii="Avenir Light" w:hAnsi="Avenir Light" w:cs="Times New Roman"/>
          <w:sz w:val="16"/>
          <w:szCs w:val="20"/>
        </w:rPr>
        <w:t xml:space="preserve"> and E Hastings.  In a later match that year, against unknown opposition, the names M Young, S Hutt, H Sessions, J </w:t>
      </w:r>
      <w:proofErr w:type="spellStart"/>
      <w:r w:rsidRPr="009D3836">
        <w:rPr>
          <w:rFonts w:ascii="Avenir Light" w:hAnsi="Avenir Light" w:cs="Times New Roman"/>
          <w:sz w:val="16"/>
          <w:szCs w:val="20"/>
        </w:rPr>
        <w:t>Hatto</w:t>
      </w:r>
      <w:proofErr w:type="spellEnd"/>
      <w:r w:rsidRPr="009D3836">
        <w:rPr>
          <w:rFonts w:ascii="Avenir Light" w:hAnsi="Avenir Light" w:cs="Times New Roman"/>
          <w:sz w:val="16"/>
          <w:szCs w:val="20"/>
        </w:rPr>
        <w:t xml:space="preserve"> and S Francis replace some of those in the earlier one.  </w:t>
      </w:r>
    </w:p>
    <w:p w:rsidR="009D3836" w:rsidRDefault="009D3836" w:rsidP="009D3836">
      <w:pPr>
        <w:autoSpaceDE w:val="0"/>
        <w:autoSpaceDN w:val="0"/>
        <w:adjustRightInd w:val="0"/>
        <w:ind w:left="567" w:right="-387" w:hanging="567"/>
        <w:jc w:val="both"/>
        <w:rPr>
          <w:rFonts w:ascii="Avenir Light" w:hAnsi="Avenir Light" w:cs="Times New Roman"/>
          <w:sz w:val="16"/>
          <w:szCs w:val="20"/>
        </w:rPr>
      </w:pPr>
    </w:p>
    <w:p w:rsidR="009D3836" w:rsidRDefault="00E52307" w:rsidP="009D3836">
      <w:pPr>
        <w:autoSpaceDE w:val="0"/>
        <w:autoSpaceDN w:val="0"/>
        <w:adjustRightInd w:val="0"/>
        <w:ind w:left="567" w:right="-387"/>
        <w:jc w:val="both"/>
        <w:rPr>
          <w:rFonts w:ascii="Avenir Light" w:hAnsi="Avenir Light" w:cs="Times New Roman"/>
          <w:sz w:val="16"/>
          <w:szCs w:val="20"/>
        </w:rPr>
      </w:pPr>
      <w:r w:rsidRPr="00647991">
        <w:rPr>
          <w:rFonts w:ascii="Avenir Light" w:hAnsi="Avenir Light" w:cs="Times New Roman"/>
          <w:sz w:val="16"/>
          <w:szCs w:val="20"/>
        </w:rPr>
        <w:t xml:space="preserve">In a match at </w:t>
      </w:r>
      <w:proofErr w:type="spellStart"/>
      <w:r w:rsidRPr="00647991">
        <w:rPr>
          <w:rFonts w:ascii="Avenir Light" w:hAnsi="Avenir Light" w:cs="Times New Roman"/>
          <w:sz w:val="16"/>
          <w:szCs w:val="20"/>
        </w:rPr>
        <w:t>Moreton</w:t>
      </w:r>
      <w:proofErr w:type="spellEnd"/>
      <w:r w:rsidRPr="00647991">
        <w:rPr>
          <w:rFonts w:ascii="Avenir Light" w:hAnsi="Avenir Light" w:cs="Times New Roman"/>
          <w:sz w:val="16"/>
          <w:szCs w:val="20"/>
        </w:rPr>
        <w:t xml:space="preserve">, probably in 1947,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were all out for 103, with John Prater (son of Percy) top scorer with 18.  The match ended in a draw, with </w:t>
      </w:r>
      <w:proofErr w:type="spellStart"/>
      <w:r w:rsidRPr="00647991">
        <w:rPr>
          <w:rFonts w:ascii="Avenir Light" w:hAnsi="Avenir Light" w:cs="Times New Roman"/>
          <w:sz w:val="16"/>
          <w:szCs w:val="20"/>
        </w:rPr>
        <w:t>Moreton</w:t>
      </w:r>
      <w:proofErr w:type="spellEnd"/>
      <w:r w:rsidRPr="00647991">
        <w:rPr>
          <w:rFonts w:ascii="Avenir Light" w:hAnsi="Avenir Light" w:cs="Times New Roman"/>
          <w:sz w:val="16"/>
          <w:szCs w:val="20"/>
        </w:rPr>
        <w:t xml:space="preserve"> on 77 for 8, K </w:t>
      </w:r>
      <w:proofErr w:type="spellStart"/>
      <w:r w:rsidRPr="00647991">
        <w:rPr>
          <w:rFonts w:ascii="Avenir Light" w:hAnsi="Avenir Light" w:cs="Times New Roman"/>
          <w:sz w:val="16"/>
          <w:szCs w:val="20"/>
        </w:rPr>
        <w:t>Biles</w:t>
      </w:r>
      <w:proofErr w:type="spellEnd"/>
      <w:r w:rsidRPr="00647991">
        <w:rPr>
          <w:rFonts w:ascii="Avenir Light" w:hAnsi="Avenir Light" w:cs="Times New Roman"/>
          <w:sz w:val="16"/>
          <w:szCs w:val="20"/>
        </w:rPr>
        <w:t xml:space="preserve"> having taken all eight wickets.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names in that match, additional to and replacing some of those already given are M Moore, A Harrison</w:t>
      </w:r>
      <w:proofErr w:type="gramStart"/>
      <w:r w:rsidRPr="00647991">
        <w:rPr>
          <w:rFonts w:ascii="Avenir Light" w:hAnsi="Avenir Light" w:cs="Times New Roman"/>
          <w:sz w:val="16"/>
          <w:szCs w:val="20"/>
        </w:rPr>
        <w:t>, ?</w:t>
      </w:r>
      <w:proofErr w:type="gramEnd"/>
      <w:r w:rsidRPr="00647991">
        <w:rPr>
          <w:rFonts w:ascii="Avenir Light" w:hAnsi="Avenir Light" w:cs="Times New Roman"/>
          <w:sz w:val="16"/>
          <w:szCs w:val="20"/>
        </w:rPr>
        <w:t xml:space="preserve"> Goodwin and J Prater.  </w:t>
      </w:r>
    </w:p>
    <w:p w:rsidR="00E52307" w:rsidRPr="00647991" w:rsidRDefault="00E52307" w:rsidP="009D3836">
      <w:pPr>
        <w:autoSpaceDE w:val="0"/>
        <w:autoSpaceDN w:val="0"/>
        <w:adjustRightInd w:val="0"/>
        <w:ind w:left="567" w:right="-387" w:hanging="567"/>
        <w:jc w:val="both"/>
        <w:rPr>
          <w:rFonts w:ascii="Avenir Light" w:hAnsi="Avenir Light" w:cs="Times New Roman"/>
          <w:sz w:val="16"/>
          <w:szCs w:val="20"/>
        </w:rPr>
      </w:pPr>
    </w:p>
    <w:p w:rsidR="009D3836" w:rsidRDefault="00E52307" w:rsidP="009D3836">
      <w:pPr>
        <w:numPr>
          <w:ilvl w:val="0"/>
          <w:numId w:val="4"/>
        </w:numPr>
        <w:autoSpaceDE w:val="0"/>
        <w:autoSpaceDN w:val="0"/>
        <w:adjustRightInd w:val="0"/>
        <w:ind w:left="567" w:right="-387" w:hanging="567"/>
        <w:jc w:val="both"/>
        <w:rPr>
          <w:rFonts w:ascii="Avenir Light" w:hAnsi="Avenir Light" w:cs="Times New Roman"/>
          <w:sz w:val="16"/>
          <w:szCs w:val="20"/>
        </w:rPr>
      </w:pPr>
      <w:r w:rsidRPr="00647991">
        <w:rPr>
          <w:rFonts w:ascii="Avenir Light" w:hAnsi="Avenir Light" w:cs="Times New Roman"/>
          <w:sz w:val="16"/>
          <w:szCs w:val="20"/>
        </w:rPr>
        <w:t xml:space="preserve">Of unknown date but at about this time, Major Goldsmith’s XI played John </w:t>
      </w:r>
      <w:proofErr w:type="spellStart"/>
      <w:r w:rsidRPr="00647991">
        <w:rPr>
          <w:rFonts w:ascii="Avenir Light" w:hAnsi="Avenir Light" w:cs="Times New Roman"/>
          <w:sz w:val="16"/>
          <w:szCs w:val="20"/>
        </w:rPr>
        <w:t>Daubeny’s</w:t>
      </w:r>
      <w:proofErr w:type="spellEnd"/>
      <w:r w:rsidRPr="00647991">
        <w:rPr>
          <w:rFonts w:ascii="Avenir Light" w:hAnsi="Avenir Light" w:cs="Times New Roman"/>
          <w:sz w:val="16"/>
          <w:szCs w:val="20"/>
        </w:rPr>
        <w:t xml:space="preserve"> XI at </w:t>
      </w:r>
      <w:r w:rsidRPr="009D3836">
        <w:rPr>
          <w:rFonts w:ascii="Avenir Light" w:hAnsi="Avenir Light" w:cs="Times New Roman"/>
          <w:sz w:val="16"/>
          <w:szCs w:val="20"/>
        </w:rPr>
        <w:t xml:space="preserve">North </w:t>
      </w:r>
      <w:proofErr w:type="spellStart"/>
      <w:r w:rsidRPr="009D3836">
        <w:rPr>
          <w:rFonts w:ascii="Avenir Light" w:hAnsi="Avenir Light" w:cs="Times New Roman"/>
          <w:sz w:val="16"/>
          <w:szCs w:val="20"/>
        </w:rPr>
        <w:t>Moreton</w:t>
      </w:r>
      <w:proofErr w:type="spellEnd"/>
      <w:r w:rsidRPr="009D3836">
        <w:rPr>
          <w:rFonts w:ascii="Avenir Light" w:hAnsi="Avenir Light" w:cs="Times New Roman"/>
          <w:sz w:val="16"/>
          <w:szCs w:val="20"/>
        </w:rPr>
        <w:t xml:space="preserve">, with a £50 stake (a considerable sum, for that time).  The result is unknown to the writer.  Major Goldsmith was a horse trainer at </w:t>
      </w:r>
      <w:proofErr w:type="spellStart"/>
      <w:r w:rsidRPr="009D3836">
        <w:rPr>
          <w:rFonts w:ascii="Avenir Light" w:hAnsi="Avenir Light" w:cs="Times New Roman"/>
          <w:sz w:val="16"/>
          <w:szCs w:val="20"/>
        </w:rPr>
        <w:t>Hagbourne</w:t>
      </w:r>
      <w:proofErr w:type="spellEnd"/>
      <w:r w:rsidRPr="009D3836">
        <w:rPr>
          <w:rFonts w:ascii="Avenir Light" w:hAnsi="Avenir Light" w:cs="Times New Roman"/>
          <w:sz w:val="16"/>
          <w:szCs w:val="20"/>
        </w:rPr>
        <w:t xml:space="preserve"> and John </w:t>
      </w:r>
      <w:proofErr w:type="spellStart"/>
      <w:r w:rsidRPr="009D3836">
        <w:rPr>
          <w:rFonts w:ascii="Avenir Light" w:hAnsi="Avenir Light" w:cs="Times New Roman"/>
          <w:sz w:val="16"/>
          <w:szCs w:val="20"/>
        </w:rPr>
        <w:t>Daubeny</w:t>
      </w:r>
      <w:proofErr w:type="spellEnd"/>
      <w:r w:rsidRPr="009D3836">
        <w:rPr>
          <w:rFonts w:ascii="Avenir Light" w:hAnsi="Avenir Light" w:cs="Times New Roman"/>
          <w:sz w:val="16"/>
          <w:szCs w:val="20"/>
        </w:rPr>
        <w:t xml:space="preserve"> lived at ‘Barn End’ (now ‘Vine House’) in East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The John </w:t>
      </w:r>
      <w:proofErr w:type="spellStart"/>
      <w:r w:rsidRPr="009D3836">
        <w:rPr>
          <w:rFonts w:ascii="Avenir Light" w:hAnsi="Avenir Light" w:cs="Times New Roman"/>
          <w:sz w:val="16"/>
          <w:szCs w:val="20"/>
        </w:rPr>
        <w:t>Daubeny</w:t>
      </w:r>
      <w:proofErr w:type="spellEnd"/>
      <w:r w:rsidRPr="009D3836">
        <w:rPr>
          <w:rFonts w:ascii="Avenir Light" w:hAnsi="Avenir Light" w:cs="Times New Roman"/>
          <w:sz w:val="16"/>
          <w:szCs w:val="20"/>
        </w:rPr>
        <w:t xml:space="preserve"> trophy is still awarded annually for ‘The Players’ Player of the Year’.  </w:t>
      </w:r>
    </w:p>
    <w:p w:rsidR="00E52307" w:rsidRPr="009D3836" w:rsidRDefault="00E52307" w:rsidP="009D3836">
      <w:pPr>
        <w:autoSpaceDE w:val="0"/>
        <w:autoSpaceDN w:val="0"/>
        <w:adjustRightInd w:val="0"/>
        <w:ind w:left="567" w:right="-387"/>
        <w:jc w:val="both"/>
        <w:rPr>
          <w:rFonts w:ascii="Avenir Light" w:hAnsi="Avenir Light" w:cs="Times New Roman"/>
          <w:sz w:val="16"/>
          <w:szCs w:val="20"/>
        </w:rPr>
      </w:pPr>
    </w:p>
    <w:p w:rsidR="009D3836" w:rsidRDefault="00E52307" w:rsidP="009D3836">
      <w:pPr>
        <w:numPr>
          <w:ilvl w:val="0"/>
          <w:numId w:val="5"/>
        </w:numPr>
        <w:autoSpaceDE w:val="0"/>
        <w:autoSpaceDN w:val="0"/>
        <w:adjustRightInd w:val="0"/>
        <w:ind w:left="567" w:right="-387" w:hanging="567"/>
        <w:jc w:val="both"/>
        <w:rPr>
          <w:rFonts w:ascii="Avenir Light" w:hAnsi="Avenir Light" w:cs="Times New Roman"/>
          <w:sz w:val="16"/>
          <w:szCs w:val="20"/>
        </w:rPr>
      </w:pPr>
      <w:r w:rsidRPr="00647991">
        <w:rPr>
          <w:rFonts w:ascii="Avenir Light" w:hAnsi="Avenir Light" w:cs="Times New Roman"/>
          <w:sz w:val="16"/>
          <w:szCs w:val="20"/>
        </w:rPr>
        <w:t xml:space="preserve">In 1950,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faced </w:t>
      </w:r>
      <w:proofErr w:type="spellStart"/>
      <w:r w:rsidRPr="00647991">
        <w:rPr>
          <w:rFonts w:ascii="Avenir Light" w:hAnsi="Avenir Light" w:cs="Times New Roman"/>
          <w:sz w:val="16"/>
          <w:szCs w:val="20"/>
        </w:rPr>
        <w:t>Sandford</w:t>
      </w:r>
      <w:proofErr w:type="spellEnd"/>
      <w:r w:rsidRPr="00647991">
        <w:rPr>
          <w:rFonts w:ascii="Avenir Light" w:hAnsi="Avenir Light" w:cs="Times New Roman"/>
          <w:sz w:val="16"/>
          <w:szCs w:val="20"/>
        </w:rPr>
        <w:t xml:space="preserve"> at </w:t>
      </w:r>
      <w:proofErr w:type="spellStart"/>
      <w:r w:rsidRPr="00647991">
        <w:rPr>
          <w:rFonts w:ascii="Avenir Light" w:hAnsi="Avenir Light" w:cs="Times New Roman"/>
          <w:sz w:val="16"/>
          <w:szCs w:val="20"/>
        </w:rPr>
        <w:t>Marcham</w:t>
      </w:r>
      <w:proofErr w:type="spellEnd"/>
      <w:r w:rsidRPr="00647991">
        <w:rPr>
          <w:rFonts w:ascii="Avenir Light" w:hAnsi="Avenir Light" w:cs="Times New Roman"/>
          <w:sz w:val="16"/>
          <w:szCs w:val="20"/>
        </w:rPr>
        <w:t xml:space="preserve">, on a poor wicket, in the final of the </w:t>
      </w:r>
      <w:r w:rsidRPr="009D3836">
        <w:rPr>
          <w:rFonts w:ascii="Avenir Light" w:hAnsi="Avenir Light" w:cs="Times New Roman"/>
          <w:sz w:val="16"/>
          <w:szCs w:val="20"/>
        </w:rPr>
        <w:t xml:space="preserve">West Berkshire Cup.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scored about 180 and </w:t>
      </w:r>
      <w:proofErr w:type="spellStart"/>
      <w:r w:rsidRPr="009D3836">
        <w:rPr>
          <w:rFonts w:ascii="Avenir Light" w:hAnsi="Avenir Light" w:cs="Times New Roman"/>
          <w:sz w:val="16"/>
          <w:szCs w:val="20"/>
        </w:rPr>
        <w:t>Marcham</w:t>
      </w:r>
      <w:proofErr w:type="spellEnd"/>
      <w:r w:rsidRPr="009D3836">
        <w:rPr>
          <w:rFonts w:ascii="Avenir Light" w:hAnsi="Avenir Light" w:cs="Times New Roman"/>
          <w:sz w:val="16"/>
          <w:szCs w:val="20"/>
        </w:rPr>
        <w:t xml:space="preserve"> replied wi</w:t>
      </w:r>
      <w:r w:rsidR="009D3836">
        <w:rPr>
          <w:rFonts w:ascii="Avenir Light" w:hAnsi="Avenir Light" w:cs="Times New Roman"/>
          <w:sz w:val="16"/>
          <w:szCs w:val="20"/>
        </w:rPr>
        <w:t xml:space="preserve">th 69 for 9, when their last </w:t>
      </w:r>
      <w:r w:rsidRPr="009D3836">
        <w:rPr>
          <w:rFonts w:ascii="Avenir Light" w:hAnsi="Avenir Light" w:cs="Times New Roman"/>
          <w:sz w:val="16"/>
          <w:szCs w:val="20"/>
        </w:rPr>
        <w:t xml:space="preserve">pair of batsmen appealed against the light and the umpires upheld the appeal.  The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xml:space="preserve"> bowlers included Ken </w:t>
      </w:r>
      <w:proofErr w:type="spellStart"/>
      <w:r w:rsidRPr="009D3836">
        <w:rPr>
          <w:rFonts w:ascii="Avenir Light" w:hAnsi="Avenir Light" w:cs="Times New Roman"/>
          <w:sz w:val="16"/>
          <w:szCs w:val="20"/>
        </w:rPr>
        <w:t>Biles</w:t>
      </w:r>
      <w:proofErr w:type="spellEnd"/>
      <w:r w:rsidRPr="009D3836">
        <w:rPr>
          <w:rFonts w:ascii="Avenir Light" w:hAnsi="Avenir Light" w:cs="Times New Roman"/>
          <w:sz w:val="16"/>
          <w:szCs w:val="20"/>
        </w:rPr>
        <w:t xml:space="preserve"> and Cyril Harrison.  The match was not rescheduled!  </w:t>
      </w:r>
    </w:p>
    <w:p w:rsidR="00E52307" w:rsidRPr="009D3836" w:rsidRDefault="00E52307" w:rsidP="009D3836">
      <w:pPr>
        <w:autoSpaceDE w:val="0"/>
        <w:autoSpaceDN w:val="0"/>
        <w:adjustRightInd w:val="0"/>
        <w:ind w:left="567" w:right="-387"/>
        <w:jc w:val="both"/>
        <w:rPr>
          <w:rFonts w:ascii="Avenir Light" w:hAnsi="Avenir Light" w:cs="Times New Roman"/>
          <w:sz w:val="16"/>
          <w:szCs w:val="20"/>
        </w:rPr>
      </w:pPr>
    </w:p>
    <w:p w:rsidR="009336AF" w:rsidRPr="00647991" w:rsidRDefault="00E52307" w:rsidP="009D3836">
      <w:pPr>
        <w:numPr>
          <w:ilvl w:val="0"/>
          <w:numId w:val="6"/>
        </w:numPr>
        <w:autoSpaceDE w:val="0"/>
        <w:autoSpaceDN w:val="0"/>
        <w:adjustRightInd w:val="0"/>
        <w:ind w:left="567" w:right="-387" w:hanging="567"/>
        <w:jc w:val="both"/>
        <w:rPr>
          <w:rFonts w:ascii="Avenir Light" w:hAnsi="Avenir Light" w:cs="Times New Roman"/>
          <w:sz w:val="16"/>
          <w:szCs w:val="20"/>
        </w:rPr>
      </w:pPr>
      <w:r w:rsidRPr="00647991">
        <w:rPr>
          <w:rFonts w:ascii="Avenir Light" w:hAnsi="Avenir Light" w:cs="Times New Roman"/>
          <w:sz w:val="16"/>
          <w:szCs w:val="20"/>
        </w:rPr>
        <w:t xml:space="preserve">A newspaper cutting for August 1955 has results for two matches at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In the first,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versus Milton Depot, the visitors being all out for 83 (Prater 5 wickets, Castle 4 and West 1) E</w:t>
      </w:r>
      <w:r w:rsidR="009D3836">
        <w:rPr>
          <w:rFonts w:ascii="Avenir Light" w:hAnsi="Avenir Light" w:cs="Times New Roman"/>
          <w:sz w:val="16"/>
          <w:szCs w:val="20"/>
        </w:rPr>
        <w:t xml:space="preserve">ast </w:t>
      </w:r>
      <w:proofErr w:type="spellStart"/>
      <w:r w:rsidRPr="00647991">
        <w:rPr>
          <w:rFonts w:ascii="Avenir Light" w:hAnsi="Avenir Light" w:cs="Times New Roman"/>
          <w:sz w:val="16"/>
          <w:szCs w:val="20"/>
        </w:rPr>
        <w:t>H</w:t>
      </w:r>
      <w:r w:rsidR="009D3836">
        <w:rPr>
          <w:rFonts w:ascii="Avenir Light" w:hAnsi="Avenir Light" w:cs="Times New Roman"/>
          <w:sz w:val="16"/>
          <w:szCs w:val="20"/>
        </w:rPr>
        <w:t>endred</w:t>
      </w:r>
      <w:proofErr w:type="spellEnd"/>
      <w:r w:rsidRPr="00647991">
        <w:rPr>
          <w:rFonts w:ascii="Avenir Light" w:hAnsi="Avenir Light" w:cs="Times New Roman"/>
          <w:sz w:val="16"/>
          <w:szCs w:val="20"/>
        </w:rPr>
        <w:t xml:space="preserve"> lost only one wicket in scoring 84, with Peter Gates not out on 33, Ernie Haines</w:t>
      </w:r>
      <w:r w:rsidR="009336AF" w:rsidRPr="00647991">
        <w:rPr>
          <w:rFonts w:ascii="Avenir Light" w:hAnsi="Avenir Light" w:cs="Times New Roman"/>
          <w:sz w:val="16"/>
          <w:szCs w:val="20"/>
        </w:rPr>
        <w:t xml:space="preserve"> </w:t>
      </w:r>
      <w:r w:rsidRPr="00647991">
        <w:rPr>
          <w:rFonts w:ascii="Avenir Light" w:hAnsi="Avenir Light" w:cs="Times New Roman"/>
          <w:sz w:val="16"/>
          <w:szCs w:val="20"/>
        </w:rPr>
        <w:t>scoring 29 an</w:t>
      </w:r>
      <w:r w:rsidR="009D3836">
        <w:rPr>
          <w:rFonts w:ascii="Avenir Light" w:hAnsi="Avenir Light" w:cs="Times New Roman"/>
          <w:sz w:val="16"/>
          <w:szCs w:val="20"/>
        </w:rPr>
        <w:t xml:space="preserve">d David </w:t>
      </w:r>
      <w:proofErr w:type="spellStart"/>
      <w:r w:rsidR="009D3836">
        <w:rPr>
          <w:rFonts w:ascii="Avenir Light" w:hAnsi="Avenir Light" w:cs="Times New Roman"/>
          <w:sz w:val="16"/>
          <w:szCs w:val="20"/>
        </w:rPr>
        <w:t>Burfitt</w:t>
      </w:r>
      <w:proofErr w:type="spellEnd"/>
      <w:r w:rsidR="009D3836">
        <w:rPr>
          <w:rFonts w:ascii="Avenir Light" w:hAnsi="Avenir Light" w:cs="Times New Roman"/>
          <w:sz w:val="16"/>
          <w:szCs w:val="20"/>
        </w:rPr>
        <w:t xml:space="preserve"> not out on 17.</w:t>
      </w:r>
    </w:p>
    <w:p w:rsidR="009D3836" w:rsidRDefault="009D3836" w:rsidP="009D3836">
      <w:pPr>
        <w:autoSpaceDE w:val="0"/>
        <w:autoSpaceDN w:val="0"/>
        <w:adjustRightInd w:val="0"/>
        <w:ind w:left="567" w:right="-387" w:hanging="567"/>
        <w:jc w:val="both"/>
        <w:rPr>
          <w:rFonts w:ascii="Avenir Light" w:hAnsi="Avenir Light" w:cs="Times New Roman"/>
          <w:sz w:val="16"/>
          <w:szCs w:val="20"/>
        </w:rPr>
      </w:pPr>
    </w:p>
    <w:p w:rsidR="009D3836" w:rsidRDefault="00E52307" w:rsidP="009D3836">
      <w:pPr>
        <w:autoSpaceDE w:val="0"/>
        <w:autoSpaceDN w:val="0"/>
        <w:adjustRightInd w:val="0"/>
        <w:ind w:left="567" w:right="-387"/>
        <w:jc w:val="both"/>
        <w:rPr>
          <w:rFonts w:ascii="Times New Roman" w:hAnsi="Times New Roman" w:cs="Times New Roman"/>
          <w:sz w:val="20"/>
          <w:szCs w:val="20"/>
        </w:rPr>
      </w:pPr>
      <w:r w:rsidRPr="00647991">
        <w:rPr>
          <w:rFonts w:ascii="Avenir Light" w:hAnsi="Avenir Light" w:cs="Times New Roman"/>
          <w:sz w:val="16"/>
          <w:szCs w:val="20"/>
        </w:rPr>
        <w:t>In the second mat</w:t>
      </w:r>
      <w:r w:rsidR="009D3836">
        <w:rPr>
          <w:rFonts w:ascii="Avenir Light" w:hAnsi="Avenir Light" w:cs="Times New Roman"/>
          <w:sz w:val="16"/>
          <w:szCs w:val="20"/>
        </w:rPr>
        <w:t xml:space="preserve">ch, versus </w:t>
      </w:r>
      <w:proofErr w:type="spellStart"/>
      <w:r w:rsidR="009D3836">
        <w:rPr>
          <w:rFonts w:ascii="Avenir Light" w:hAnsi="Avenir Light" w:cs="Times New Roman"/>
          <w:sz w:val="16"/>
          <w:szCs w:val="20"/>
        </w:rPr>
        <w:t>Kennington</w:t>
      </w:r>
      <w:proofErr w:type="spellEnd"/>
      <w:r w:rsidR="009D3836">
        <w:rPr>
          <w:rFonts w:ascii="Avenir Light" w:hAnsi="Avenir Light" w:cs="Times New Roman"/>
          <w:sz w:val="16"/>
          <w:szCs w:val="20"/>
        </w:rPr>
        <w:t xml:space="preserve"> with 12 a</w:t>
      </w:r>
      <w:r w:rsidRPr="00647991">
        <w:rPr>
          <w:rFonts w:ascii="Avenir Light" w:hAnsi="Avenir Light" w:cs="Times New Roman"/>
          <w:sz w:val="16"/>
          <w:szCs w:val="20"/>
        </w:rPr>
        <w:t>side, E</w:t>
      </w:r>
      <w:r w:rsidR="009D3836">
        <w:rPr>
          <w:rFonts w:ascii="Avenir Light" w:hAnsi="Avenir Light" w:cs="Times New Roman"/>
          <w:sz w:val="16"/>
          <w:szCs w:val="20"/>
        </w:rPr>
        <w:t xml:space="preserve">ast </w:t>
      </w:r>
      <w:proofErr w:type="spellStart"/>
      <w:r w:rsidRPr="00647991">
        <w:rPr>
          <w:rFonts w:ascii="Avenir Light" w:hAnsi="Avenir Light" w:cs="Times New Roman"/>
          <w:sz w:val="16"/>
          <w:szCs w:val="20"/>
        </w:rPr>
        <w:t>H</w:t>
      </w:r>
      <w:r w:rsidR="009D3836">
        <w:rPr>
          <w:rFonts w:ascii="Avenir Light" w:hAnsi="Avenir Light" w:cs="Times New Roman"/>
          <w:sz w:val="16"/>
          <w:szCs w:val="20"/>
        </w:rPr>
        <w:t>endred</w:t>
      </w:r>
      <w:proofErr w:type="spellEnd"/>
      <w:r w:rsidRPr="00647991">
        <w:rPr>
          <w:rFonts w:ascii="Avenir Light" w:hAnsi="Avenir Light" w:cs="Times New Roman"/>
          <w:sz w:val="16"/>
          <w:szCs w:val="20"/>
        </w:rPr>
        <w:t xml:space="preserve"> scored 169 (top</w:t>
      </w:r>
      <w:r w:rsidR="009336AF" w:rsidRPr="00647991">
        <w:rPr>
          <w:rFonts w:ascii="Avenir Light" w:hAnsi="Avenir Light" w:cs="Times New Roman"/>
          <w:sz w:val="16"/>
          <w:szCs w:val="20"/>
        </w:rPr>
        <w:t xml:space="preserve"> scorers D </w:t>
      </w:r>
      <w:proofErr w:type="spellStart"/>
      <w:r w:rsidR="009336AF" w:rsidRPr="00647991">
        <w:rPr>
          <w:rFonts w:ascii="Avenir Light" w:hAnsi="Avenir Light" w:cs="Times New Roman"/>
          <w:sz w:val="16"/>
          <w:szCs w:val="20"/>
        </w:rPr>
        <w:t>Burfitt</w:t>
      </w:r>
      <w:proofErr w:type="spellEnd"/>
      <w:r w:rsidR="009336AF" w:rsidRPr="00647991">
        <w:rPr>
          <w:rFonts w:ascii="Avenir Light" w:hAnsi="Avenir Light" w:cs="Times New Roman"/>
          <w:sz w:val="16"/>
          <w:szCs w:val="20"/>
        </w:rPr>
        <w:t xml:space="preserve"> (26) a</w:t>
      </w:r>
      <w:r w:rsidRPr="00647991">
        <w:rPr>
          <w:rFonts w:ascii="Avenir Light" w:hAnsi="Avenir Light" w:cs="Times New Roman"/>
          <w:sz w:val="16"/>
          <w:szCs w:val="20"/>
        </w:rPr>
        <w:t xml:space="preserve">nd J Parker (25)) with other batsmen H Prater, N Edwards, Michael Crossman, David Pickles (brother of the Rev Hugh Pickles, the cricketing rector of </w:t>
      </w:r>
      <w:proofErr w:type="spellStart"/>
      <w:r w:rsidRPr="00647991">
        <w:rPr>
          <w:rFonts w:ascii="Avenir Light" w:hAnsi="Avenir Light" w:cs="Times New Roman"/>
          <w:sz w:val="16"/>
          <w:szCs w:val="20"/>
        </w:rPr>
        <w:t>Blewbury</w:t>
      </w:r>
      <w:proofErr w:type="spellEnd"/>
      <w:r w:rsidRPr="00647991">
        <w:rPr>
          <w:rFonts w:ascii="Avenir Light" w:hAnsi="Avenir Light" w:cs="Times New Roman"/>
          <w:sz w:val="16"/>
          <w:szCs w:val="20"/>
        </w:rPr>
        <w:t xml:space="preserve">), D </w:t>
      </w:r>
      <w:proofErr w:type="spellStart"/>
      <w:r w:rsidRPr="00647991">
        <w:rPr>
          <w:rFonts w:ascii="Avenir Light" w:hAnsi="Avenir Light" w:cs="Times New Roman"/>
          <w:sz w:val="16"/>
          <w:szCs w:val="20"/>
        </w:rPr>
        <w:t>Kimber</w:t>
      </w:r>
      <w:proofErr w:type="spellEnd"/>
      <w:r w:rsidRPr="00647991">
        <w:rPr>
          <w:rFonts w:ascii="Avenir Light" w:hAnsi="Avenir Light" w:cs="Times New Roman"/>
          <w:sz w:val="16"/>
          <w:szCs w:val="20"/>
        </w:rPr>
        <w:t xml:space="preserve">, John Castle, R West, Richard Carter, S Allen and Ron Goodwin.  </w:t>
      </w:r>
      <w:proofErr w:type="spellStart"/>
      <w:r w:rsidRPr="00647991">
        <w:rPr>
          <w:rFonts w:ascii="Avenir Light" w:hAnsi="Avenir Light" w:cs="Times New Roman"/>
          <w:sz w:val="16"/>
          <w:szCs w:val="20"/>
        </w:rPr>
        <w:t>Kennington</w:t>
      </w:r>
      <w:proofErr w:type="spellEnd"/>
      <w:r w:rsidRPr="00647991">
        <w:rPr>
          <w:rFonts w:ascii="Avenir Light" w:hAnsi="Avenir Light" w:cs="Times New Roman"/>
          <w:sz w:val="16"/>
          <w:szCs w:val="20"/>
        </w:rPr>
        <w:t xml:space="preserve"> were bowled out for 92 (Prater 4 for 23, the other wickets being taken by Castle, Allen (2), Pickles (3) and Crossman).  On the same cutting, there is a report on Newbury Newtown versus </w:t>
      </w:r>
      <w:proofErr w:type="spellStart"/>
      <w:r w:rsidRPr="00647991">
        <w:rPr>
          <w:rFonts w:ascii="Avenir Light" w:hAnsi="Avenir Light" w:cs="Times New Roman"/>
          <w:sz w:val="16"/>
          <w:szCs w:val="20"/>
        </w:rPr>
        <w:t>Ardington</w:t>
      </w:r>
      <w:proofErr w:type="spellEnd"/>
      <w:r w:rsidRPr="00647991">
        <w:rPr>
          <w:rFonts w:ascii="Avenir Light" w:hAnsi="Avenir Light" w:cs="Times New Roman"/>
          <w:sz w:val="16"/>
          <w:szCs w:val="20"/>
        </w:rPr>
        <w:t xml:space="preserve"> and </w:t>
      </w:r>
      <w:proofErr w:type="spellStart"/>
      <w:r w:rsidRPr="00647991">
        <w:rPr>
          <w:rFonts w:ascii="Avenir Light" w:hAnsi="Avenir Light" w:cs="Times New Roman"/>
          <w:sz w:val="16"/>
          <w:szCs w:val="20"/>
        </w:rPr>
        <w:t>Lockinge</w:t>
      </w:r>
      <w:proofErr w:type="spellEnd"/>
      <w:r w:rsidRPr="00647991">
        <w:rPr>
          <w:rFonts w:ascii="Avenir Light" w:hAnsi="Avenir Light" w:cs="Times New Roman"/>
          <w:sz w:val="16"/>
          <w:szCs w:val="20"/>
        </w:rPr>
        <w:t xml:space="preserve"> in which a P Baring, age 16, scored 28 out of a total of 62 for the ‘Away’ team and took </w:t>
      </w:r>
      <w:proofErr w:type="spellStart"/>
      <w:r w:rsidRPr="00647991">
        <w:rPr>
          <w:rFonts w:ascii="Avenir Light" w:hAnsi="Avenir Light" w:cs="Times New Roman"/>
          <w:sz w:val="16"/>
          <w:szCs w:val="20"/>
        </w:rPr>
        <w:t>twowickets</w:t>
      </w:r>
      <w:proofErr w:type="spellEnd"/>
      <w:r w:rsidRPr="00647991">
        <w:rPr>
          <w:rFonts w:ascii="Avenir Light" w:hAnsi="Avenir Light" w:cs="Times New Roman"/>
          <w:sz w:val="16"/>
          <w:szCs w:val="20"/>
        </w:rPr>
        <w:t xml:space="preserve">.  Fifty years on, Peter now plays regularly for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leading the Second XI in 2006 to win the OCA Centenary Cup and the Division 9 championship</w:t>
      </w:r>
      <w:r w:rsidRPr="009336AF">
        <w:rPr>
          <w:rFonts w:ascii="Arial" w:hAnsi="Arial" w:cs="Times New Roman"/>
          <w:sz w:val="20"/>
          <w:szCs w:val="20"/>
        </w:rPr>
        <w:t>.</w:t>
      </w:r>
      <w:r>
        <w:rPr>
          <w:rFonts w:ascii="Times New Roman" w:hAnsi="Times New Roman" w:cs="Times New Roman"/>
          <w:sz w:val="20"/>
          <w:szCs w:val="20"/>
        </w:rPr>
        <w:t xml:space="preserve"> </w:t>
      </w:r>
    </w:p>
    <w:p w:rsidR="009D3836" w:rsidRDefault="009D3836" w:rsidP="009D3836">
      <w:pPr>
        <w:autoSpaceDE w:val="0"/>
        <w:autoSpaceDN w:val="0"/>
        <w:adjustRightInd w:val="0"/>
        <w:ind w:left="567" w:right="-387"/>
        <w:jc w:val="both"/>
        <w:rPr>
          <w:rFonts w:ascii="Times New Roman" w:hAnsi="Times New Roman" w:cs="Times New Roman"/>
          <w:sz w:val="20"/>
          <w:szCs w:val="20"/>
        </w:rPr>
      </w:pPr>
    </w:p>
    <w:p w:rsidR="00E52307" w:rsidRPr="009D3836" w:rsidRDefault="00E52307" w:rsidP="009D3836">
      <w:pPr>
        <w:autoSpaceDE w:val="0"/>
        <w:autoSpaceDN w:val="0"/>
        <w:adjustRightInd w:val="0"/>
        <w:ind w:left="567" w:right="-387"/>
        <w:jc w:val="both"/>
        <w:rPr>
          <w:rFonts w:ascii="Times New Roman" w:hAnsi="Times New Roman" w:cs="Times New Roman"/>
          <w:sz w:val="20"/>
          <w:szCs w:val="20"/>
        </w:rPr>
      </w:pPr>
      <w:r w:rsidRPr="00647991">
        <w:rPr>
          <w:rFonts w:ascii="Avenir Light" w:hAnsi="Avenir Light" w:cs="Times New Roman"/>
          <w:sz w:val="16"/>
          <w:szCs w:val="20"/>
        </w:rPr>
        <w:t xml:space="preserve">Other players of this time include Brian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(wicketkeeper), Wally</w:t>
      </w:r>
      <w:r w:rsidR="009336AF" w:rsidRPr="00647991">
        <w:rPr>
          <w:rFonts w:ascii="Avenir Light" w:hAnsi="Avenir Light" w:cs="Times New Roman"/>
          <w:sz w:val="16"/>
          <w:szCs w:val="20"/>
        </w:rPr>
        <w:t xml:space="preserve"> Stow, Arthur Nicholls (AERE), </w:t>
      </w:r>
      <w:r w:rsidRPr="00647991">
        <w:rPr>
          <w:rFonts w:ascii="Avenir Light" w:hAnsi="Avenir Light" w:cs="Times New Roman"/>
          <w:sz w:val="16"/>
          <w:szCs w:val="20"/>
        </w:rPr>
        <w:t xml:space="preserve">Brigadier Lindsey, Snowy and </w:t>
      </w:r>
      <w:proofErr w:type="spellStart"/>
      <w:r w:rsidRPr="00647991">
        <w:rPr>
          <w:rFonts w:ascii="Avenir Light" w:hAnsi="Avenir Light" w:cs="Times New Roman"/>
          <w:sz w:val="16"/>
          <w:szCs w:val="20"/>
        </w:rPr>
        <w:t>Tod</w:t>
      </w:r>
      <w:proofErr w:type="spellEnd"/>
      <w:r w:rsidRPr="00647991">
        <w:rPr>
          <w:rFonts w:ascii="Avenir Light" w:hAnsi="Avenir Light" w:cs="Times New Roman"/>
          <w:sz w:val="16"/>
          <w:szCs w:val="20"/>
        </w:rPr>
        <w:t xml:space="preserve"> Roberts (brothers and both big-hitters).  One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bowler, not anyone already listed, achieved the distinction of bowling a </w:t>
      </w:r>
      <w:proofErr w:type="gramStart"/>
      <w:r w:rsidRPr="00647991">
        <w:rPr>
          <w:rFonts w:ascii="Avenir Light" w:hAnsi="Avenir Light" w:cs="Times New Roman"/>
          <w:sz w:val="16"/>
          <w:szCs w:val="20"/>
        </w:rPr>
        <w:t>ball which</w:t>
      </w:r>
      <w:proofErr w:type="gramEnd"/>
      <w:r w:rsidRPr="00647991">
        <w:rPr>
          <w:rFonts w:ascii="Avenir Light" w:hAnsi="Avenir Light" w:cs="Times New Roman"/>
          <w:sz w:val="16"/>
          <w:szCs w:val="20"/>
        </w:rPr>
        <w:t xml:space="preserve"> went for six byes, a feat requiring great strength and enthusiasm.  Nowadays it would probably be recorded as a ‘no ball’.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9336AF" w:rsidRPr="00647991" w:rsidRDefault="00E52307" w:rsidP="009336AF">
      <w:pPr>
        <w:autoSpaceDE w:val="0"/>
        <w:autoSpaceDN w:val="0"/>
        <w:adjustRightInd w:val="0"/>
        <w:spacing w:line="360" w:lineRule="auto"/>
        <w:ind w:right="-387"/>
        <w:rPr>
          <w:rFonts w:ascii="Avenir Light" w:hAnsi="Avenir Light" w:cs="Times New Roman"/>
          <w:sz w:val="16"/>
          <w:szCs w:val="20"/>
        </w:rPr>
      </w:pPr>
      <w:r w:rsidRPr="00647991">
        <w:rPr>
          <w:rFonts w:ascii="Avenir Light" w:hAnsi="Avenir Light" w:cs="Times New Roman"/>
          <w:sz w:val="16"/>
          <w:szCs w:val="20"/>
        </w:rPr>
        <w:t xml:space="preserve">Ken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has kindly supplied the following first-hand account of the period 1952-1964:</w:t>
      </w:r>
    </w:p>
    <w:p w:rsidR="00E52307" w:rsidRPr="00647991" w:rsidRDefault="00E52307" w:rsidP="009336AF">
      <w:pPr>
        <w:autoSpaceDE w:val="0"/>
        <w:autoSpaceDN w:val="0"/>
        <w:adjustRightInd w:val="0"/>
        <w:spacing w:line="360" w:lineRule="auto"/>
        <w:ind w:right="-387"/>
        <w:rPr>
          <w:rFonts w:ascii="Avenir Light" w:hAnsi="Avenir Light" w:cs="Times New Roman"/>
          <w:sz w:val="16"/>
          <w:szCs w:val="20"/>
        </w:rPr>
      </w:pPr>
      <w:r w:rsidRPr="00647991">
        <w:rPr>
          <w:rFonts w:ascii="Avenir Light" w:hAnsi="Avenir Light" w:cs="Times New Roman"/>
          <w:sz w:val="16"/>
          <w:szCs w:val="20"/>
        </w:rPr>
        <w:t xml:space="preserve">“Cricket started for me while waiting for my friend Cyril Harrison and finding that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CC were short of an eleventh man and being pressed to don Cyril Harrison’s sweater, pads, gloves and have a go.  I do recall exactly what happened but it is not worth wasting ink on it.  It was the last match of the season, thus allowing myself the winter months to become interested in the ‘great game’.  </w:t>
      </w:r>
    </w:p>
    <w:p w:rsidR="00E52307" w:rsidRPr="009D3836" w:rsidRDefault="00E52307" w:rsidP="009336AF">
      <w:pPr>
        <w:autoSpaceDE w:val="0"/>
        <w:autoSpaceDN w:val="0"/>
        <w:adjustRightInd w:val="0"/>
        <w:spacing w:line="360" w:lineRule="auto"/>
        <w:ind w:right="-387"/>
        <w:rPr>
          <w:rFonts w:ascii="Avenir Light" w:hAnsi="Avenir Light" w:cs="Times New Roman"/>
          <w:sz w:val="16"/>
          <w:szCs w:val="20"/>
        </w:rPr>
      </w:pP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r w:rsidRPr="009D3836">
        <w:rPr>
          <w:rFonts w:ascii="Avenir Light" w:hAnsi="Avenir Light" w:cs="Times New Roman"/>
          <w:sz w:val="16"/>
          <w:szCs w:val="20"/>
        </w:rPr>
        <w:t xml:space="preserve">My involvement started with me giving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John Parker a helping hand in preparing the wicket.  At that time I lived at 12 Mill Lane, so it was quite convenient to spend a few hours ‘over the </w:t>
      </w:r>
      <w:proofErr w:type="spellStart"/>
      <w:r w:rsidRPr="009D3836">
        <w:rPr>
          <w:rFonts w:ascii="Avenir Light" w:hAnsi="Avenir Light" w:cs="Times New Roman"/>
          <w:sz w:val="16"/>
          <w:szCs w:val="20"/>
        </w:rPr>
        <w:t>rec</w:t>
      </w:r>
      <w:proofErr w:type="spellEnd"/>
      <w:r w:rsidRPr="009D3836">
        <w:rPr>
          <w:rFonts w:ascii="Avenir Light" w:hAnsi="Avenir Light" w:cs="Times New Roman"/>
          <w:sz w:val="16"/>
          <w:szCs w:val="20"/>
        </w:rPr>
        <w:t>’.  The season was 1952, after which I took on the preparation of the wicket.  The cricket season for home games ran from April 1</w:t>
      </w:r>
      <w:r w:rsidRPr="009D3836">
        <w:rPr>
          <w:rFonts w:ascii="Avenir Light" w:hAnsi="Avenir Light" w:cs="Times New Roman"/>
          <w:sz w:val="16"/>
          <w:szCs w:val="20"/>
          <w:vertAlign w:val="superscript"/>
        </w:rPr>
        <w:t>st</w:t>
      </w:r>
      <w:r w:rsidRPr="009D3836">
        <w:rPr>
          <w:rFonts w:ascii="Avenir Light" w:hAnsi="Avenir Light" w:cs="Times New Roman"/>
          <w:sz w:val="16"/>
          <w:szCs w:val="20"/>
        </w:rPr>
        <w:t xml:space="preserve"> to the end of September.  It was, of course, not possible to play cricket at home until the </w:t>
      </w:r>
      <w:proofErr w:type="gramStart"/>
      <w:r w:rsidRPr="009D3836">
        <w:rPr>
          <w:rFonts w:ascii="Avenir Light" w:hAnsi="Avenir Light" w:cs="Times New Roman"/>
          <w:sz w:val="16"/>
          <w:szCs w:val="20"/>
        </w:rPr>
        <w:t>wicket square</w:t>
      </w:r>
      <w:proofErr w:type="gramEnd"/>
      <w:r w:rsidRPr="009D3836">
        <w:rPr>
          <w:rFonts w:ascii="Avenir Light" w:hAnsi="Avenir Light" w:cs="Times New Roman"/>
          <w:sz w:val="16"/>
          <w:szCs w:val="20"/>
        </w:rPr>
        <w:t xml:space="preserve"> and outfield had been prepared.  My first task would be a visit to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Percy Prater to ask if he could arrange for the whole of the recreation ground to be rolled.  At that time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w:t>
      </w:r>
      <w:proofErr w:type="gramStart"/>
      <w:r w:rsidRPr="009D3836">
        <w:rPr>
          <w:rFonts w:ascii="Avenir Light" w:hAnsi="Avenir Light" w:cs="Times New Roman"/>
          <w:sz w:val="16"/>
          <w:szCs w:val="20"/>
        </w:rPr>
        <w:t xml:space="preserve">Prater was employed by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Smith at </w:t>
      </w:r>
      <w:proofErr w:type="spellStart"/>
      <w:r w:rsidRPr="009D3836">
        <w:rPr>
          <w:rFonts w:ascii="Avenir Light" w:hAnsi="Avenir Light" w:cs="Times New Roman"/>
          <w:sz w:val="16"/>
          <w:szCs w:val="20"/>
        </w:rPr>
        <w:t>Aldfield</w:t>
      </w:r>
      <w:proofErr w:type="spellEnd"/>
      <w:r w:rsidRPr="009D3836">
        <w:rPr>
          <w:rFonts w:ascii="Avenir Light" w:hAnsi="Avenir Light" w:cs="Times New Roman"/>
          <w:sz w:val="16"/>
          <w:szCs w:val="20"/>
        </w:rPr>
        <w:t xml:space="preserve"> Farm</w:t>
      </w:r>
      <w:proofErr w:type="gramEnd"/>
      <w:r w:rsidRPr="009D3836">
        <w:rPr>
          <w:rFonts w:ascii="Avenir Light" w:hAnsi="Avenir Light" w:cs="Times New Roman"/>
          <w:sz w:val="16"/>
          <w:szCs w:val="20"/>
        </w:rPr>
        <w:t xml:space="preserve">.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Prater was entrusted by </w:t>
      </w:r>
      <w:proofErr w:type="spellStart"/>
      <w:r w:rsidRPr="009D3836">
        <w:rPr>
          <w:rFonts w:ascii="Avenir Light" w:hAnsi="Avenir Light" w:cs="Times New Roman"/>
          <w:sz w:val="16"/>
          <w:szCs w:val="20"/>
        </w:rPr>
        <w:t>Mr</w:t>
      </w:r>
      <w:proofErr w:type="spellEnd"/>
      <w:r w:rsidRPr="009D3836">
        <w:rPr>
          <w:rFonts w:ascii="Avenir Light" w:hAnsi="Avenir Light" w:cs="Times New Roman"/>
          <w:sz w:val="16"/>
          <w:szCs w:val="20"/>
        </w:rPr>
        <w:t xml:space="preserve"> Smith to take his </w:t>
      </w:r>
      <w:proofErr w:type="gramStart"/>
      <w:r w:rsidRPr="009D3836">
        <w:rPr>
          <w:rFonts w:ascii="Avenir Light" w:hAnsi="Avenir Light" w:cs="Times New Roman"/>
          <w:sz w:val="16"/>
          <w:szCs w:val="20"/>
        </w:rPr>
        <w:t>7 ½</w:t>
      </w:r>
      <w:proofErr w:type="gramEnd"/>
      <w:r w:rsidRPr="009D3836">
        <w:rPr>
          <w:rFonts w:ascii="Avenir Light" w:hAnsi="Avenir Light" w:cs="Times New Roman"/>
          <w:sz w:val="16"/>
          <w:szCs w:val="20"/>
        </w:rPr>
        <w:t xml:space="preserve"> ton smooth faced roller down into East </w:t>
      </w:r>
      <w:proofErr w:type="spellStart"/>
      <w:r w:rsidRPr="009D3836">
        <w:rPr>
          <w:rFonts w:ascii="Avenir Light" w:hAnsi="Avenir Light" w:cs="Times New Roman"/>
          <w:sz w:val="16"/>
          <w:szCs w:val="20"/>
        </w:rPr>
        <w:t>Hendred</w:t>
      </w:r>
      <w:proofErr w:type="spellEnd"/>
      <w:r w:rsidRPr="009D3836">
        <w:rPr>
          <w:rFonts w:ascii="Avenir Light" w:hAnsi="Avenir Light" w:cs="Times New Roman"/>
          <w:sz w:val="16"/>
          <w:szCs w:val="20"/>
        </w:rPr>
        <w:t>.  The exercise took a complete</w:t>
      </w:r>
      <w:r w:rsidRPr="00647991">
        <w:rPr>
          <w:rFonts w:ascii="Avenir Light" w:hAnsi="Avenir Light" w:cs="Times New Roman"/>
          <w:sz w:val="16"/>
          <w:szCs w:val="20"/>
        </w:rPr>
        <w:t xml:space="preserve"> day to remove the roller from the farm to the ‘</w:t>
      </w:r>
      <w:proofErr w:type="spellStart"/>
      <w:r w:rsidRPr="00647991">
        <w:rPr>
          <w:rFonts w:ascii="Avenir Light" w:hAnsi="Avenir Light" w:cs="Times New Roman"/>
          <w:sz w:val="16"/>
          <w:szCs w:val="20"/>
        </w:rPr>
        <w:t>Rec</w:t>
      </w:r>
      <w:proofErr w:type="spellEnd"/>
      <w:r w:rsidRPr="00647991">
        <w:rPr>
          <w:rFonts w:ascii="Avenir Light" w:hAnsi="Avenir Light" w:cs="Times New Roman"/>
          <w:sz w:val="16"/>
          <w:szCs w:val="20"/>
        </w:rPr>
        <w:t xml:space="preserve">’ and roll the surface in a </w:t>
      </w:r>
      <w:proofErr w:type="spellStart"/>
      <w:r w:rsidRPr="00647991">
        <w:rPr>
          <w:rFonts w:ascii="Avenir Light" w:hAnsi="Avenir Light" w:cs="Times New Roman"/>
          <w:sz w:val="16"/>
          <w:szCs w:val="20"/>
        </w:rPr>
        <w:t>criss</w:t>
      </w:r>
      <w:proofErr w:type="spellEnd"/>
      <w:r w:rsidRPr="00647991">
        <w:rPr>
          <w:rFonts w:ascii="Avenir Light" w:hAnsi="Avenir Light" w:cs="Times New Roman"/>
          <w:sz w:val="16"/>
          <w:szCs w:val="20"/>
        </w:rPr>
        <w:t xml:space="preserve">-cross way to ensure a reasonably flat surface.  The area of the ‘square’ required a lot more attention, using the Dennis Motor Mower with concrete blocks carried in the grass box.  One could never get sufficient water onto the square to soften the surface enough.  </w:t>
      </w: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About this time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French, who lived in Ball </w:t>
      </w:r>
      <w:proofErr w:type="spellStart"/>
      <w:r w:rsidRPr="00647991">
        <w:rPr>
          <w:rFonts w:ascii="Avenir Light" w:hAnsi="Avenir Light" w:cs="Times New Roman"/>
          <w:sz w:val="16"/>
          <w:szCs w:val="20"/>
        </w:rPr>
        <w:t>Haye</w:t>
      </w:r>
      <w:proofErr w:type="spellEnd"/>
      <w:r w:rsidRPr="00647991">
        <w:rPr>
          <w:rFonts w:ascii="Avenir Light" w:hAnsi="Avenir Light" w:cs="Times New Roman"/>
          <w:sz w:val="16"/>
          <w:szCs w:val="20"/>
        </w:rPr>
        <w:t xml:space="preserve"> cottage, offered to fund the laying of a ‘Sutton Square’, provided that there was agreement for the football pitch to be moved over towards the village and off the square; unfortunately that agreement was not forthcoming.  </w:t>
      </w:r>
    </w:p>
    <w:p w:rsidR="00E52307" w:rsidRPr="00647991" w:rsidRDefault="00E52307" w:rsidP="009336AF">
      <w:pPr>
        <w:autoSpaceDE w:val="0"/>
        <w:autoSpaceDN w:val="0"/>
        <w:adjustRightInd w:val="0"/>
        <w:spacing w:line="360" w:lineRule="auto"/>
        <w:ind w:right="-387"/>
        <w:rPr>
          <w:rFonts w:ascii="Avenir Light" w:hAnsi="Avenir Light" w:cs="Times New Roman"/>
          <w:sz w:val="16"/>
          <w:szCs w:val="20"/>
        </w:rPr>
      </w:pP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 addition to the preparation of the wicket, I also became match secretary, at about the same time that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Malcolm </w:t>
      </w:r>
      <w:proofErr w:type="spellStart"/>
      <w:r w:rsidRPr="00647991">
        <w:rPr>
          <w:rFonts w:ascii="Avenir Light" w:hAnsi="Avenir Light" w:cs="Times New Roman"/>
          <w:sz w:val="16"/>
          <w:szCs w:val="20"/>
        </w:rPr>
        <w:t>Christer</w:t>
      </w:r>
      <w:proofErr w:type="spellEnd"/>
      <w:r w:rsidRPr="00647991">
        <w:rPr>
          <w:rFonts w:ascii="Avenir Light" w:hAnsi="Avenir Light" w:cs="Times New Roman"/>
          <w:sz w:val="16"/>
          <w:szCs w:val="20"/>
        </w:rPr>
        <w:t xml:space="preserve"> became Secretary.  We served on the committee from 1952 to 1964, when I left the village.  </w:t>
      </w: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D3836">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Our biggest problem was fund raising.  Having arranged the fixture list, fixture cards had to be printed which included the names of the President and as many Vice-Presidents as possible.  It was my task to deliver the fixture cards to each of them and hope for a financial contribution ranging at that time from £1 to £5.  Match fees were one shilling, home and away.  At home matches the wooden collection box would be taken around the ground.  At least once a year a Jumble Sale woul</w:t>
      </w:r>
      <w:r w:rsidR="009D3836">
        <w:rPr>
          <w:rFonts w:ascii="Avenir Light" w:hAnsi="Avenir Light" w:cs="Times New Roman"/>
          <w:sz w:val="16"/>
          <w:szCs w:val="20"/>
        </w:rPr>
        <w:t xml:space="preserve">d be </w:t>
      </w:r>
      <w:proofErr w:type="spellStart"/>
      <w:r w:rsidR="009D3836">
        <w:rPr>
          <w:rFonts w:ascii="Avenir Light" w:hAnsi="Avenir Light" w:cs="Times New Roman"/>
          <w:sz w:val="16"/>
          <w:szCs w:val="20"/>
        </w:rPr>
        <w:t>organised</w:t>
      </w:r>
      <w:proofErr w:type="spellEnd"/>
      <w:r w:rsidR="009D3836">
        <w:rPr>
          <w:rFonts w:ascii="Avenir Light" w:hAnsi="Avenir Light" w:cs="Times New Roman"/>
          <w:sz w:val="16"/>
          <w:szCs w:val="20"/>
        </w:rPr>
        <w:t xml:space="preserve"> and held in the Oak Room (at The Plough</w:t>
      </w:r>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‘Bumpy’ </w:t>
      </w:r>
      <w:proofErr w:type="spellStart"/>
      <w:r w:rsidRPr="00647991">
        <w:rPr>
          <w:rFonts w:ascii="Avenir Light" w:hAnsi="Avenir Light" w:cs="Times New Roman"/>
          <w:sz w:val="16"/>
          <w:szCs w:val="20"/>
        </w:rPr>
        <w:t>Chasney</w:t>
      </w:r>
      <w:proofErr w:type="spellEnd"/>
      <w:r w:rsidRPr="00647991">
        <w:rPr>
          <w:rFonts w:ascii="Avenir Light" w:hAnsi="Avenir Light" w:cs="Times New Roman"/>
          <w:sz w:val="16"/>
          <w:szCs w:val="20"/>
        </w:rPr>
        <w:t xml:space="preserve"> and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Ted </w:t>
      </w:r>
      <w:proofErr w:type="spellStart"/>
      <w:r w:rsidRPr="00647991">
        <w:rPr>
          <w:rFonts w:ascii="Avenir Light" w:hAnsi="Avenir Light" w:cs="Times New Roman"/>
          <w:sz w:val="16"/>
          <w:szCs w:val="20"/>
        </w:rPr>
        <w:t>Chasney</w:t>
      </w:r>
      <w:proofErr w:type="spellEnd"/>
      <w:r w:rsidRPr="00647991">
        <w:rPr>
          <w:rFonts w:ascii="Avenir Light" w:hAnsi="Avenir Light" w:cs="Times New Roman"/>
          <w:sz w:val="16"/>
          <w:szCs w:val="20"/>
        </w:rPr>
        <w:t xml:space="preserve"> not making a charge for the room hire.  A Christmas Raffle would also be arranged.  During the period 1952-1964 we managed to purchase a very old</w:t>
      </w:r>
      <w:r w:rsidR="009D3836">
        <w:rPr>
          <w:rFonts w:ascii="Avenir Light" w:hAnsi="Avenir Light" w:cs="Times New Roman"/>
          <w:sz w:val="16"/>
          <w:szCs w:val="20"/>
        </w:rPr>
        <w:t xml:space="preserve"> </w:t>
      </w:r>
      <w:proofErr w:type="spellStart"/>
      <w:r w:rsidR="009D3836">
        <w:rPr>
          <w:rFonts w:ascii="Avenir Light" w:hAnsi="Avenir Light" w:cs="Times New Roman"/>
          <w:sz w:val="16"/>
          <w:szCs w:val="20"/>
        </w:rPr>
        <w:t>Fordson</w:t>
      </w:r>
      <w:proofErr w:type="spellEnd"/>
      <w:r w:rsidR="009D3836">
        <w:rPr>
          <w:rFonts w:ascii="Avenir Light" w:hAnsi="Avenir Light" w:cs="Times New Roman"/>
          <w:sz w:val="16"/>
          <w:szCs w:val="20"/>
        </w:rPr>
        <w:t xml:space="preserve"> tractor and gang-mower.  </w:t>
      </w:r>
      <w:r w:rsidRPr="00647991">
        <w:rPr>
          <w:rFonts w:ascii="Avenir Light" w:hAnsi="Avenir Light" w:cs="Times New Roman"/>
          <w:sz w:val="16"/>
          <w:szCs w:val="20"/>
        </w:rPr>
        <w:t xml:space="preserve">(The minutes for the AGM of April 1956, supplied by Ken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contains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Daubeny</w:t>
      </w:r>
      <w:proofErr w:type="spellEnd"/>
      <w:r w:rsidRPr="00647991">
        <w:rPr>
          <w:rFonts w:ascii="Avenir Light" w:hAnsi="Avenir Light" w:cs="Times New Roman"/>
          <w:sz w:val="16"/>
          <w:szCs w:val="20"/>
        </w:rPr>
        <w:t xml:space="preserve"> (Chairman) further revealed that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Borwick</w:t>
      </w:r>
      <w:proofErr w:type="spellEnd"/>
      <w:r w:rsidRPr="00647991">
        <w:rPr>
          <w:rFonts w:ascii="Avenir Light" w:hAnsi="Avenir Light" w:cs="Times New Roman"/>
          <w:sz w:val="16"/>
          <w:szCs w:val="20"/>
        </w:rPr>
        <w:t xml:space="preserve"> had offered the club a set of gang-mowers at a nominal fee.  The meeting decided to accept the offer and hope was expressed that the Football Club would also avail itself of the use of this most useful machinery’).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Malcolm </w:t>
      </w:r>
      <w:proofErr w:type="spellStart"/>
      <w:r w:rsidRPr="00647991">
        <w:rPr>
          <w:rFonts w:ascii="Avenir Light" w:hAnsi="Avenir Light" w:cs="Times New Roman"/>
          <w:sz w:val="16"/>
          <w:szCs w:val="20"/>
        </w:rPr>
        <w:t>Christer</w:t>
      </w:r>
      <w:proofErr w:type="spellEnd"/>
      <w:r w:rsidRPr="00647991">
        <w:rPr>
          <w:rFonts w:ascii="Avenir Light" w:hAnsi="Avenir Light" w:cs="Times New Roman"/>
          <w:sz w:val="16"/>
          <w:szCs w:val="20"/>
        </w:rPr>
        <w:t xml:space="preserve"> and myself would visit Smith’s Sports Shop in Readin</w:t>
      </w:r>
      <w:r w:rsidR="00EB615D">
        <w:rPr>
          <w:rFonts w:ascii="Avenir Light" w:hAnsi="Avenir Light" w:cs="Times New Roman"/>
          <w:sz w:val="16"/>
          <w:szCs w:val="20"/>
        </w:rPr>
        <w:t>g and spend approximately £100 o</w:t>
      </w:r>
      <w:r w:rsidRPr="00647991">
        <w:rPr>
          <w:rFonts w:ascii="Avenir Light" w:hAnsi="Avenir Light" w:cs="Times New Roman"/>
          <w:sz w:val="16"/>
          <w:szCs w:val="20"/>
        </w:rPr>
        <w:t xml:space="preserve">n cricket equipment consisting of balls, bats, gloves, the season’s </w:t>
      </w:r>
      <w:proofErr w:type="gramStart"/>
      <w:r w:rsidRPr="00647991">
        <w:rPr>
          <w:rFonts w:ascii="Avenir Light" w:hAnsi="Avenir Light" w:cs="Times New Roman"/>
          <w:sz w:val="16"/>
          <w:szCs w:val="20"/>
        </w:rPr>
        <w:t>score book</w:t>
      </w:r>
      <w:proofErr w:type="gramEnd"/>
      <w:r w:rsidRPr="00647991">
        <w:rPr>
          <w:rFonts w:ascii="Avenir Light" w:hAnsi="Avenir Light" w:cs="Times New Roman"/>
          <w:sz w:val="16"/>
          <w:szCs w:val="20"/>
        </w:rPr>
        <w:t xml:space="preserve"> and maybe a pair of pads.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CC had an enviable reputation for honesty going back to before the 1939/45 War.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Christer</w:t>
      </w:r>
      <w:proofErr w:type="spellEnd"/>
      <w:r w:rsidRPr="00647991">
        <w:rPr>
          <w:rFonts w:ascii="Avenir Light" w:hAnsi="Avenir Light" w:cs="Times New Roman"/>
          <w:sz w:val="16"/>
          <w:szCs w:val="20"/>
        </w:rPr>
        <w:t xml:space="preserve"> and myself would leave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Smith’s shop with a promise to pay before the end of the year.  Cricket Match teas also brought in revenue.  During my time teas were arranged by Nurse Parker and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Prater and later by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Hardy, sometimes assisted by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Judith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(my wife).  Teas were taken in the pavilion.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rPr>
          <w:rFonts w:ascii="Avenir Light" w:hAnsi="Avenir Light" w:cs="Times New Roman"/>
          <w:sz w:val="16"/>
          <w:szCs w:val="20"/>
        </w:rPr>
      </w:pPr>
      <w:r w:rsidRPr="00EB615D">
        <w:rPr>
          <w:rFonts w:ascii="Avenir Light" w:hAnsi="Avenir Light" w:cs="Times New Roman"/>
          <w:sz w:val="16"/>
          <w:szCs w:val="20"/>
        </w:rPr>
        <w:t xml:space="preserve">The Club’s normal fixture list would generally consist of the following home and away fixtures: </w:t>
      </w:r>
    </w:p>
    <w:p w:rsidR="00EB615D" w:rsidRDefault="00E52307" w:rsidP="00EB615D">
      <w:pPr>
        <w:autoSpaceDE w:val="0"/>
        <w:autoSpaceDN w:val="0"/>
        <w:adjustRightInd w:val="0"/>
        <w:ind w:right="-387"/>
        <w:rPr>
          <w:rFonts w:ascii="Avenir Light" w:hAnsi="Avenir Light" w:cs="Times New Roman"/>
          <w:sz w:val="16"/>
          <w:szCs w:val="20"/>
        </w:rPr>
      </w:pPr>
      <w:proofErr w:type="spellStart"/>
      <w:r w:rsidRPr="00EB615D">
        <w:rPr>
          <w:rFonts w:ascii="Avenir Light" w:hAnsi="Avenir Light" w:cs="Times New Roman"/>
          <w:sz w:val="16"/>
          <w:szCs w:val="20"/>
        </w:rPr>
        <w:t>Ardington</w:t>
      </w:r>
      <w:proofErr w:type="spellEnd"/>
      <w:r w:rsidRPr="00EB615D">
        <w:rPr>
          <w:rFonts w:ascii="Avenir Light" w:hAnsi="Avenir Light" w:cs="Times New Roman"/>
          <w:sz w:val="16"/>
          <w:szCs w:val="20"/>
        </w:rPr>
        <w:t xml:space="preserve"> and </w:t>
      </w:r>
      <w:proofErr w:type="spellStart"/>
      <w:r w:rsidRPr="00EB615D">
        <w:rPr>
          <w:rFonts w:ascii="Avenir Light" w:hAnsi="Avenir Light" w:cs="Times New Roman"/>
          <w:sz w:val="16"/>
          <w:szCs w:val="20"/>
        </w:rPr>
        <w:t>Lockinge</w:t>
      </w:r>
      <w:proofErr w:type="spellEnd"/>
      <w:r w:rsidR="00EB615D">
        <w:rPr>
          <w:rFonts w:ascii="Avenir Light" w:hAnsi="Avenir Light" w:cs="Times New Roman"/>
          <w:sz w:val="16"/>
          <w:szCs w:val="20"/>
        </w:rPr>
        <w:tab/>
      </w:r>
      <w:r w:rsidR="00EB615D">
        <w:rPr>
          <w:rFonts w:ascii="Avenir Light" w:hAnsi="Avenir Light" w:cs="Times New Roman"/>
          <w:sz w:val="16"/>
          <w:szCs w:val="20"/>
        </w:rPr>
        <w:tab/>
      </w:r>
      <w:proofErr w:type="spellStart"/>
      <w:r w:rsidR="00EB615D" w:rsidRPr="00EB615D">
        <w:rPr>
          <w:rFonts w:ascii="Avenir Light" w:hAnsi="Avenir Light" w:cs="Times New Roman"/>
          <w:sz w:val="16"/>
          <w:szCs w:val="20"/>
        </w:rPr>
        <w:t>Wantage</w:t>
      </w:r>
      <w:proofErr w:type="spellEnd"/>
      <w:r w:rsidR="00EB615D" w:rsidRPr="00EB615D">
        <w:rPr>
          <w:rFonts w:ascii="Avenir Light" w:hAnsi="Avenir Light" w:cs="Times New Roman"/>
          <w:sz w:val="16"/>
          <w:szCs w:val="20"/>
        </w:rPr>
        <w:t xml:space="preserve"> 2</w:t>
      </w:r>
      <w:r w:rsidR="00EB615D" w:rsidRPr="00EB615D">
        <w:rPr>
          <w:rFonts w:ascii="Avenir Light" w:hAnsi="Avenir Light" w:cs="Times New Roman"/>
          <w:sz w:val="16"/>
          <w:szCs w:val="20"/>
          <w:vertAlign w:val="superscript"/>
        </w:rPr>
        <w:t>nd</w:t>
      </w:r>
      <w:r w:rsidR="00EB615D" w:rsidRPr="00EB615D">
        <w:rPr>
          <w:rFonts w:ascii="Avenir Light" w:hAnsi="Avenir Light" w:cs="Times New Roman"/>
          <w:sz w:val="16"/>
          <w:szCs w:val="20"/>
        </w:rPr>
        <w:t xml:space="preserve"> XI</w:t>
      </w:r>
      <w:r w:rsidR="00EB615D">
        <w:rPr>
          <w:rFonts w:ascii="Avenir Light" w:hAnsi="Avenir Light" w:cs="Times New Roman"/>
          <w:sz w:val="16"/>
          <w:szCs w:val="20"/>
        </w:rPr>
        <w:tab/>
      </w:r>
      <w:r w:rsidR="00EB615D">
        <w:rPr>
          <w:rFonts w:ascii="Avenir Light" w:hAnsi="Avenir Light" w:cs="Times New Roman"/>
          <w:sz w:val="16"/>
          <w:szCs w:val="20"/>
        </w:rPr>
        <w:tab/>
      </w:r>
      <w:r w:rsidR="00EB615D">
        <w:rPr>
          <w:rFonts w:ascii="Avenir Light" w:hAnsi="Avenir Light" w:cs="Times New Roman"/>
          <w:sz w:val="16"/>
          <w:szCs w:val="20"/>
        </w:rPr>
        <w:tab/>
      </w:r>
      <w:r w:rsidR="00EB615D" w:rsidRPr="00EB615D">
        <w:rPr>
          <w:rFonts w:ascii="Avenir Light" w:hAnsi="Avenir Light" w:cs="Times New Roman"/>
          <w:sz w:val="16"/>
          <w:szCs w:val="20"/>
        </w:rPr>
        <w:t>Harwell Village</w:t>
      </w:r>
      <w:r w:rsidR="00EB615D">
        <w:rPr>
          <w:rFonts w:ascii="Avenir Light" w:hAnsi="Avenir Light" w:cs="Times New Roman"/>
          <w:sz w:val="16"/>
          <w:szCs w:val="20"/>
        </w:rPr>
        <w:tab/>
      </w:r>
      <w:r w:rsidR="00EB615D">
        <w:rPr>
          <w:rFonts w:ascii="Avenir Light" w:hAnsi="Avenir Light" w:cs="Times New Roman"/>
          <w:sz w:val="16"/>
          <w:szCs w:val="20"/>
        </w:rPr>
        <w:tab/>
      </w:r>
      <w:r w:rsidR="00EB615D">
        <w:rPr>
          <w:rFonts w:ascii="Avenir Light" w:hAnsi="Avenir Light" w:cs="Times New Roman"/>
          <w:sz w:val="16"/>
          <w:szCs w:val="20"/>
        </w:rPr>
        <w:tab/>
      </w:r>
      <w:r w:rsidR="00EB615D" w:rsidRPr="00EB615D">
        <w:rPr>
          <w:rFonts w:ascii="Avenir Light" w:hAnsi="Avenir Light" w:cs="Times New Roman"/>
          <w:sz w:val="16"/>
          <w:szCs w:val="20"/>
        </w:rPr>
        <w:t xml:space="preserve">AERE </w:t>
      </w:r>
    </w:p>
    <w:p w:rsidR="00EB615D" w:rsidRPr="00EB615D" w:rsidRDefault="00EB615D" w:rsidP="00EB615D">
      <w:pPr>
        <w:autoSpaceDE w:val="0"/>
        <w:autoSpaceDN w:val="0"/>
        <w:adjustRightInd w:val="0"/>
        <w:ind w:right="-387"/>
        <w:rPr>
          <w:rFonts w:ascii="Avenir Light" w:hAnsi="Avenir Light" w:cs="Times New Roman"/>
          <w:sz w:val="16"/>
          <w:szCs w:val="20"/>
        </w:rPr>
      </w:pPr>
      <w:r w:rsidRPr="00EB615D">
        <w:rPr>
          <w:rFonts w:ascii="Avenir Light" w:hAnsi="Avenir Light" w:cs="Times New Roman"/>
          <w:sz w:val="16"/>
          <w:szCs w:val="20"/>
        </w:rPr>
        <w:t xml:space="preserve">West </w:t>
      </w:r>
      <w:proofErr w:type="spellStart"/>
      <w:r w:rsidRPr="00EB615D">
        <w:rPr>
          <w:rFonts w:ascii="Avenir Light" w:hAnsi="Avenir Light" w:cs="Times New Roman"/>
          <w:sz w:val="16"/>
          <w:szCs w:val="20"/>
        </w:rPr>
        <w:t>Ilsley</w:t>
      </w:r>
      <w:proofErr w:type="spellEnd"/>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proofErr w:type="spellStart"/>
      <w:r w:rsidRPr="00EB615D">
        <w:rPr>
          <w:rFonts w:ascii="Avenir Light" w:hAnsi="Avenir Light" w:cs="Times New Roman"/>
          <w:sz w:val="16"/>
          <w:szCs w:val="20"/>
        </w:rPr>
        <w:t>Chieveley</w:t>
      </w:r>
      <w:proofErr w:type="spellEnd"/>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r w:rsidRPr="00EB615D">
        <w:rPr>
          <w:rFonts w:ascii="Avenir Light" w:hAnsi="Avenir Light" w:cs="Times New Roman"/>
          <w:sz w:val="16"/>
          <w:szCs w:val="20"/>
        </w:rPr>
        <w:t>Oxford Post Office</w:t>
      </w:r>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proofErr w:type="spellStart"/>
      <w:r w:rsidRPr="00EB615D">
        <w:rPr>
          <w:rFonts w:ascii="Avenir Light" w:hAnsi="Avenir Light" w:cs="Times New Roman"/>
          <w:sz w:val="16"/>
          <w:szCs w:val="20"/>
        </w:rPr>
        <w:t>Steventon</w:t>
      </w:r>
      <w:proofErr w:type="spellEnd"/>
    </w:p>
    <w:p w:rsidR="00EB615D" w:rsidRPr="00EB615D" w:rsidRDefault="00EB615D" w:rsidP="00EB615D">
      <w:pPr>
        <w:autoSpaceDE w:val="0"/>
        <w:autoSpaceDN w:val="0"/>
        <w:adjustRightInd w:val="0"/>
        <w:ind w:right="-387"/>
        <w:rPr>
          <w:rFonts w:ascii="Avenir Light" w:hAnsi="Avenir Light" w:cs="Times New Roman"/>
          <w:sz w:val="16"/>
          <w:szCs w:val="20"/>
        </w:rPr>
      </w:pPr>
      <w:r w:rsidRPr="00EB615D">
        <w:rPr>
          <w:rFonts w:ascii="Avenir Light" w:hAnsi="Avenir Light" w:cs="Times New Roman"/>
          <w:sz w:val="16"/>
          <w:szCs w:val="20"/>
        </w:rPr>
        <w:t>Malden Wanderers 4</w:t>
      </w:r>
      <w:r w:rsidRPr="00EB615D">
        <w:rPr>
          <w:rFonts w:ascii="Avenir Light" w:hAnsi="Avenir Light" w:cs="Times New Roman"/>
          <w:sz w:val="16"/>
          <w:szCs w:val="20"/>
          <w:vertAlign w:val="superscript"/>
        </w:rPr>
        <w:t>th</w:t>
      </w:r>
      <w:r w:rsidRPr="00EB615D">
        <w:rPr>
          <w:rFonts w:ascii="Avenir Light" w:hAnsi="Avenir Light" w:cs="Times New Roman"/>
          <w:sz w:val="16"/>
          <w:szCs w:val="20"/>
        </w:rPr>
        <w:t xml:space="preserve"> XI</w:t>
      </w:r>
      <w:r>
        <w:rPr>
          <w:rFonts w:ascii="Avenir Light" w:hAnsi="Avenir Light" w:cs="Times New Roman"/>
          <w:sz w:val="16"/>
          <w:szCs w:val="20"/>
        </w:rPr>
        <w:tab/>
      </w:r>
      <w:r>
        <w:rPr>
          <w:rFonts w:ascii="Avenir Light" w:hAnsi="Avenir Light" w:cs="Times New Roman"/>
          <w:sz w:val="16"/>
          <w:szCs w:val="20"/>
        </w:rPr>
        <w:tab/>
      </w:r>
      <w:r w:rsidRPr="00EB615D">
        <w:rPr>
          <w:rFonts w:ascii="Avenir Light" w:hAnsi="Avenir Light" w:cs="Times New Roman"/>
          <w:sz w:val="16"/>
          <w:szCs w:val="20"/>
        </w:rPr>
        <w:t>Abingdon 2</w:t>
      </w:r>
      <w:r w:rsidRPr="00EB615D">
        <w:rPr>
          <w:rFonts w:ascii="Avenir Light" w:hAnsi="Avenir Light" w:cs="Times New Roman"/>
          <w:sz w:val="16"/>
          <w:szCs w:val="20"/>
          <w:vertAlign w:val="superscript"/>
        </w:rPr>
        <w:t>nd</w:t>
      </w:r>
      <w:r w:rsidRPr="00EB615D">
        <w:rPr>
          <w:rFonts w:ascii="Avenir Light" w:hAnsi="Avenir Light" w:cs="Times New Roman"/>
          <w:sz w:val="16"/>
          <w:szCs w:val="20"/>
        </w:rPr>
        <w:t xml:space="preserve"> XI</w:t>
      </w:r>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r w:rsidRPr="00EB615D">
        <w:rPr>
          <w:rFonts w:ascii="Avenir Light" w:hAnsi="Avenir Light" w:cs="Times New Roman"/>
          <w:sz w:val="16"/>
          <w:szCs w:val="20"/>
        </w:rPr>
        <w:t xml:space="preserve">East </w:t>
      </w:r>
      <w:proofErr w:type="spellStart"/>
      <w:r w:rsidRPr="00EB615D">
        <w:rPr>
          <w:rFonts w:ascii="Avenir Light" w:hAnsi="Avenir Light" w:cs="Times New Roman"/>
          <w:sz w:val="16"/>
          <w:szCs w:val="20"/>
        </w:rPr>
        <w:t>Hanney</w:t>
      </w:r>
      <w:proofErr w:type="spellEnd"/>
      <w:r>
        <w:rPr>
          <w:rFonts w:ascii="Avenir Light" w:hAnsi="Avenir Light" w:cs="Times New Roman"/>
          <w:sz w:val="16"/>
          <w:szCs w:val="20"/>
        </w:rPr>
        <w:tab/>
      </w:r>
      <w:r>
        <w:rPr>
          <w:rFonts w:ascii="Avenir Light" w:hAnsi="Avenir Light" w:cs="Times New Roman"/>
          <w:sz w:val="16"/>
          <w:szCs w:val="20"/>
        </w:rPr>
        <w:tab/>
      </w:r>
      <w:r>
        <w:rPr>
          <w:rFonts w:ascii="Avenir Light" w:hAnsi="Avenir Light" w:cs="Times New Roman"/>
          <w:sz w:val="16"/>
          <w:szCs w:val="20"/>
        </w:rPr>
        <w:tab/>
      </w:r>
      <w:proofErr w:type="spellStart"/>
      <w:r w:rsidRPr="00EB615D">
        <w:rPr>
          <w:rFonts w:ascii="Avenir Light" w:hAnsi="Avenir Light" w:cs="Times New Roman"/>
          <w:sz w:val="16"/>
          <w:szCs w:val="20"/>
        </w:rPr>
        <w:t>Kennington</w:t>
      </w:r>
      <w:proofErr w:type="spellEnd"/>
    </w:p>
    <w:p w:rsidR="00E52307" w:rsidRPr="00EB615D" w:rsidRDefault="00E52307" w:rsidP="00E52307">
      <w:pPr>
        <w:autoSpaceDE w:val="0"/>
        <w:autoSpaceDN w:val="0"/>
        <w:adjustRightInd w:val="0"/>
        <w:ind w:right="-387"/>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rPr>
          <w:rFonts w:ascii="Avenir Light" w:hAnsi="Avenir Light" w:cs="Times New Roman"/>
          <w:sz w:val="16"/>
          <w:szCs w:val="20"/>
        </w:rPr>
      </w:pPr>
      <w:r w:rsidRPr="00EB615D">
        <w:rPr>
          <w:rFonts w:ascii="Avenir Light" w:hAnsi="Avenir Light" w:cs="Times New Roman"/>
          <w:sz w:val="16"/>
          <w:szCs w:val="20"/>
        </w:rPr>
        <w:t>Home fixtures:</w:t>
      </w:r>
    </w:p>
    <w:p w:rsidR="00E52307" w:rsidRPr="00EB615D" w:rsidRDefault="00E52307" w:rsidP="00E52307">
      <w:pPr>
        <w:autoSpaceDE w:val="0"/>
        <w:autoSpaceDN w:val="0"/>
        <w:adjustRightInd w:val="0"/>
        <w:ind w:right="-387"/>
        <w:rPr>
          <w:rFonts w:ascii="Avenir Light" w:hAnsi="Avenir Light" w:cs="Times New Roman"/>
          <w:sz w:val="16"/>
          <w:szCs w:val="20"/>
        </w:rPr>
      </w:pPr>
      <w:proofErr w:type="spellStart"/>
      <w:r w:rsidRPr="00EB615D">
        <w:rPr>
          <w:rFonts w:ascii="Avenir Light" w:hAnsi="Avenir Light" w:cs="Times New Roman"/>
          <w:sz w:val="16"/>
          <w:szCs w:val="20"/>
        </w:rPr>
        <w:t>Mr</w:t>
      </w:r>
      <w:proofErr w:type="spellEnd"/>
      <w:r w:rsidRPr="00EB615D">
        <w:rPr>
          <w:rFonts w:ascii="Avenir Light" w:hAnsi="Avenir Light" w:cs="Times New Roman"/>
          <w:sz w:val="16"/>
          <w:szCs w:val="20"/>
        </w:rPr>
        <w:t xml:space="preserve"> Ted </w:t>
      </w:r>
      <w:proofErr w:type="spellStart"/>
      <w:r w:rsidRPr="00EB615D">
        <w:rPr>
          <w:rFonts w:ascii="Avenir Light" w:hAnsi="Avenir Light" w:cs="Times New Roman"/>
          <w:sz w:val="16"/>
          <w:szCs w:val="20"/>
        </w:rPr>
        <w:t>Chasney’s</w:t>
      </w:r>
      <w:proofErr w:type="spellEnd"/>
      <w:r w:rsidRPr="00EB615D">
        <w:rPr>
          <w:rFonts w:ascii="Avenir Light" w:hAnsi="Avenir Light" w:cs="Times New Roman"/>
          <w:sz w:val="16"/>
          <w:szCs w:val="20"/>
        </w:rPr>
        <w:t xml:space="preserve"> XI</w:t>
      </w:r>
      <w:r w:rsidR="00EB615D">
        <w:rPr>
          <w:rFonts w:ascii="Avenir Light" w:hAnsi="Avenir Light" w:cs="Times New Roman"/>
          <w:sz w:val="16"/>
          <w:szCs w:val="20"/>
        </w:rPr>
        <w:tab/>
      </w:r>
      <w:r w:rsidR="00EB615D">
        <w:rPr>
          <w:rFonts w:ascii="Avenir Light" w:hAnsi="Avenir Light" w:cs="Times New Roman"/>
          <w:sz w:val="16"/>
          <w:szCs w:val="20"/>
        </w:rPr>
        <w:tab/>
      </w:r>
      <w:proofErr w:type="spellStart"/>
      <w:r w:rsidR="00EB615D" w:rsidRPr="00EB615D">
        <w:rPr>
          <w:rFonts w:ascii="Avenir Light" w:hAnsi="Avenir Light" w:cs="Times New Roman"/>
          <w:sz w:val="16"/>
          <w:szCs w:val="20"/>
        </w:rPr>
        <w:t>Mr</w:t>
      </w:r>
      <w:proofErr w:type="spellEnd"/>
      <w:r w:rsidR="00EB615D" w:rsidRPr="00EB615D">
        <w:rPr>
          <w:rFonts w:ascii="Avenir Light" w:hAnsi="Avenir Light" w:cs="Times New Roman"/>
          <w:sz w:val="16"/>
          <w:szCs w:val="20"/>
        </w:rPr>
        <w:t xml:space="preserve"> Michael Young’s XI </w:t>
      </w:r>
      <w:r w:rsidR="00EB615D">
        <w:rPr>
          <w:rFonts w:ascii="Avenir Light" w:hAnsi="Avenir Light" w:cs="Times New Roman"/>
          <w:sz w:val="16"/>
          <w:szCs w:val="20"/>
        </w:rPr>
        <w:tab/>
      </w:r>
      <w:r w:rsidR="00EB615D">
        <w:rPr>
          <w:rFonts w:ascii="Avenir Light" w:hAnsi="Avenir Light" w:cs="Times New Roman"/>
          <w:sz w:val="16"/>
          <w:szCs w:val="20"/>
        </w:rPr>
        <w:tab/>
      </w:r>
      <w:proofErr w:type="spellStart"/>
      <w:r w:rsidR="00EB615D" w:rsidRPr="00EB615D">
        <w:rPr>
          <w:rFonts w:ascii="Avenir Light" w:hAnsi="Avenir Light" w:cs="Times New Roman"/>
          <w:sz w:val="16"/>
          <w:szCs w:val="20"/>
        </w:rPr>
        <w:t>Didcot</w:t>
      </w:r>
      <w:proofErr w:type="spellEnd"/>
      <w:r w:rsidR="00EB615D" w:rsidRPr="00EB615D">
        <w:rPr>
          <w:rFonts w:ascii="Avenir Light" w:hAnsi="Avenir Light" w:cs="Times New Roman"/>
          <w:sz w:val="16"/>
          <w:szCs w:val="20"/>
        </w:rPr>
        <w:t xml:space="preserve"> Wanderers</w:t>
      </w:r>
    </w:p>
    <w:p w:rsidR="00EB615D" w:rsidRPr="00EB615D" w:rsidRDefault="00E52307" w:rsidP="00EB615D">
      <w:pPr>
        <w:autoSpaceDE w:val="0"/>
        <w:autoSpaceDN w:val="0"/>
        <w:adjustRightInd w:val="0"/>
        <w:ind w:right="-387"/>
        <w:rPr>
          <w:rFonts w:ascii="Avenir Light" w:hAnsi="Avenir Light" w:cs="Times New Roman"/>
          <w:sz w:val="16"/>
          <w:szCs w:val="20"/>
        </w:rPr>
      </w:pPr>
      <w:r w:rsidRPr="00EB615D">
        <w:rPr>
          <w:rFonts w:ascii="Avenir Light" w:hAnsi="Avenir Light" w:cs="Times New Roman"/>
          <w:sz w:val="16"/>
          <w:szCs w:val="20"/>
        </w:rPr>
        <w:t> </w:t>
      </w:r>
    </w:p>
    <w:p w:rsidR="00E52307" w:rsidRPr="00EB615D" w:rsidRDefault="00E52307" w:rsidP="00EB615D">
      <w:pPr>
        <w:autoSpaceDE w:val="0"/>
        <w:autoSpaceDN w:val="0"/>
        <w:adjustRightInd w:val="0"/>
        <w:spacing w:line="360" w:lineRule="auto"/>
        <w:ind w:right="-387"/>
        <w:rPr>
          <w:rFonts w:ascii="Avenir Light" w:hAnsi="Avenir Light" w:cs="Times New Roman"/>
          <w:sz w:val="16"/>
          <w:szCs w:val="20"/>
        </w:rPr>
      </w:pPr>
      <w:r w:rsidRPr="00EB615D">
        <w:rPr>
          <w:rFonts w:ascii="Avenir Light" w:hAnsi="Avenir Light" w:cs="Times New Roman"/>
          <w:sz w:val="16"/>
          <w:szCs w:val="20"/>
        </w:rPr>
        <w:t>Away fixtures:</w:t>
      </w:r>
    </w:p>
    <w:p w:rsidR="00EB615D" w:rsidRPr="00EB615D" w:rsidRDefault="00E52307" w:rsidP="00EB615D">
      <w:pPr>
        <w:autoSpaceDE w:val="0"/>
        <w:autoSpaceDN w:val="0"/>
        <w:adjustRightInd w:val="0"/>
        <w:ind w:right="-387"/>
        <w:rPr>
          <w:rFonts w:ascii="Avenir Light" w:hAnsi="Avenir Light" w:cs="Times New Roman"/>
          <w:sz w:val="16"/>
          <w:szCs w:val="20"/>
        </w:rPr>
      </w:pPr>
      <w:proofErr w:type="spellStart"/>
      <w:r w:rsidRPr="00EB615D">
        <w:rPr>
          <w:rFonts w:ascii="Avenir Light" w:hAnsi="Avenir Light" w:cs="Times New Roman"/>
          <w:sz w:val="16"/>
          <w:szCs w:val="20"/>
        </w:rPr>
        <w:t>Fairmile</w:t>
      </w:r>
      <w:proofErr w:type="spellEnd"/>
      <w:r w:rsidRPr="00EB615D">
        <w:rPr>
          <w:rFonts w:ascii="Avenir Light" w:hAnsi="Avenir Light" w:cs="Times New Roman"/>
          <w:sz w:val="16"/>
          <w:szCs w:val="20"/>
        </w:rPr>
        <w:t xml:space="preserve"> Hospital</w:t>
      </w:r>
      <w:r w:rsidR="00EB615D">
        <w:rPr>
          <w:rFonts w:ascii="Avenir Light" w:hAnsi="Avenir Light" w:cs="Times New Roman"/>
          <w:sz w:val="16"/>
          <w:szCs w:val="20"/>
        </w:rPr>
        <w:tab/>
      </w:r>
      <w:r w:rsidR="00EB615D">
        <w:rPr>
          <w:rFonts w:ascii="Avenir Light" w:hAnsi="Avenir Light" w:cs="Times New Roman"/>
          <w:sz w:val="16"/>
          <w:szCs w:val="20"/>
        </w:rPr>
        <w:tab/>
      </w:r>
      <w:r w:rsidR="00EB615D">
        <w:rPr>
          <w:rFonts w:ascii="Avenir Light" w:hAnsi="Avenir Light" w:cs="Times New Roman"/>
          <w:sz w:val="16"/>
          <w:szCs w:val="20"/>
        </w:rPr>
        <w:tab/>
      </w:r>
      <w:r w:rsidR="00EB615D" w:rsidRPr="00EB615D">
        <w:rPr>
          <w:rFonts w:ascii="Avenir Light" w:hAnsi="Avenir Light" w:cs="Times New Roman"/>
          <w:sz w:val="16"/>
          <w:szCs w:val="20"/>
        </w:rPr>
        <w:t xml:space="preserve">Littlemore Hospital  </w:t>
      </w:r>
    </w:p>
    <w:p w:rsidR="00E52307" w:rsidRPr="00EB615D" w:rsidRDefault="00E52307" w:rsidP="00E52307">
      <w:pPr>
        <w:autoSpaceDE w:val="0"/>
        <w:autoSpaceDN w:val="0"/>
        <w:adjustRightInd w:val="0"/>
        <w:ind w:right="-387"/>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rPr>
          <w:rFonts w:ascii="Avenir Light" w:hAnsi="Avenir Light" w:cs="Times New Roman"/>
          <w:sz w:val="16"/>
          <w:szCs w:val="20"/>
        </w:rPr>
      </w:pPr>
      <w:r w:rsidRPr="00EB615D">
        <w:rPr>
          <w:rFonts w:ascii="Avenir Light" w:hAnsi="Avenir Light" w:cs="Times New Roman"/>
          <w:sz w:val="16"/>
          <w:szCs w:val="20"/>
        </w:rPr>
        <w:t>There were also (very friendly) evening matches against:</w:t>
      </w:r>
    </w:p>
    <w:p w:rsidR="00EB615D" w:rsidRPr="00EB615D" w:rsidRDefault="00E52307" w:rsidP="00EB615D">
      <w:pPr>
        <w:autoSpaceDE w:val="0"/>
        <w:autoSpaceDN w:val="0"/>
        <w:adjustRightInd w:val="0"/>
        <w:ind w:right="-387"/>
        <w:rPr>
          <w:rFonts w:ascii="Avenir Light" w:hAnsi="Avenir Light" w:cs="Times New Roman"/>
          <w:sz w:val="16"/>
          <w:szCs w:val="20"/>
        </w:rPr>
      </w:pPr>
      <w:proofErr w:type="spellStart"/>
      <w:r w:rsidRPr="00EB615D">
        <w:rPr>
          <w:rFonts w:ascii="Avenir Light" w:hAnsi="Avenir Light" w:cs="Times New Roman"/>
          <w:sz w:val="16"/>
          <w:szCs w:val="20"/>
        </w:rPr>
        <w:t>Wantage</w:t>
      </w:r>
      <w:proofErr w:type="spellEnd"/>
      <w:r w:rsidRPr="00EB615D">
        <w:rPr>
          <w:rFonts w:ascii="Avenir Light" w:hAnsi="Avenir Light" w:cs="Times New Roman"/>
          <w:sz w:val="16"/>
          <w:szCs w:val="20"/>
        </w:rPr>
        <w:t xml:space="preserve"> RDC</w:t>
      </w:r>
      <w:r w:rsidR="00EB615D">
        <w:rPr>
          <w:rFonts w:ascii="Avenir Light" w:hAnsi="Avenir Light" w:cs="Times New Roman"/>
          <w:sz w:val="16"/>
          <w:szCs w:val="20"/>
        </w:rPr>
        <w:tab/>
      </w:r>
      <w:r w:rsidR="00EB615D">
        <w:rPr>
          <w:rFonts w:ascii="Avenir Light" w:hAnsi="Avenir Light" w:cs="Times New Roman"/>
          <w:sz w:val="16"/>
          <w:szCs w:val="20"/>
        </w:rPr>
        <w:tab/>
      </w:r>
      <w:r w:rsidR="00EB615D">
        <w:rPr>
          <w:rFonts w:ascii="Avenir Light" w:hAnsi="Avenir Light" w:cs="Times New Roman"/>
          <w:sz w:val="16"/>
          <w:szCs w:val="20"/>
        </w:rPr>
        <w:tab/>
      </w:r>
      <w:r w:rsidR="00EB615D" w:rsidRPr="00EB615D">
        <w:rPr>
          <w:rFonts w:ascii="Avenir Light" w:hAnsi="Avenir Light" w:cs="Times New Roman"/>
          <w:sz w:val="16"/>
          <w:szCs w:val="20"/>
        </w:rPr>
        <w:t>RAF Grove</w:t>
      </w:r>
      <w:r w:rsidR="00EB615D">
        <w:rPr>
          <w:rFonts w:ascii="Avenir Light" w:hAnsi="Avenir Light" w:cs="Times New Roman"/>
          <w:sz w:val="16"/>
          <w:szCs w:val="20"/>
        </w:rPr>
        <w:tab/>
      </w:r>
      <w:r w:rsidR="00EB615D">
        <w:rPr>
          <w:rFonts w:ascii="Avenir Light" w:hAnsi="Avenir Light" w:cs="Times New Roman"/>
          <w:sz w:val="16"/>
          <w:szCs w:val="20"/>
        </w:rPr>
        <w:tab/>
      </w:r>
      <w:r w:rsidR="00EB615D">
        <w:rPr>
          <w:rFonts w:ascii="Avenir Light" w:hAnsi="Avenir Light" w:cs="Times New Roman"/>
          <w:sz w:val="16"/>
          <w:szCs w:val="20"/>
        </w:rPr>
        <w:tab/>
      </w:r>
      <w:r w:rsidR="00EB615D" w:rsidRPr="00EB615D">
        <w:rPr>
          <w:rFonts w:ascii="Avenir Light" w:hAnsi="Avenir Light" w:cs="Times New Roman"/>
          <w:sz w:val="16"/>
          <w:szCs w:val="20"/>
        </w:rPr>
        <w:t>AERE</w:t>
      </w:r>
    </w:p>
    <w:p w:rsidR="00EB615D" w:rsidRPr="00EB615D" w:rsidRDefault="00EB615D" w:rsidP="00EB615D">
      <w:pPr>
        <w:autoSpaceDE w:val="0"/>
        <w:autoSpaceDN w:val="0"/>
        <w:adjustRightInd w:val="0"/>
        <w:ind w:right="-387"/>
        <w:rPr>
          <w:rFonts w:ascii="Avenir Light" w:hAnsi="Avenir Light" w:cs="Times New Roman"/>
          <w:sz w:val="16"/>
          <w:szCs w:val="20"/>
        </w:rPr>
      </w:pPr>
    </w:p>
    <w:p w:rsidR="00E52307" w:rsidRPr="00647991"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The match against Malden Wanderers would involve the hire of a coach to go to Malden where the opposition would generally be their 4</w:t>
      </w:r>
      <w:r w:rsidRPr="00647991">
        <w:rPr>
          <w:rFonts w:ascii="Avenir Light" w:hAnsi="Avenir Light" w:cs="Times New Roman"/>
          <w:sz w:val="16"/>
          <w:szCs w:val="20"/>
          <w:vertAlign w:val="superscript"/>
        </w:rPr>
        <w:t>th</w:t>
      </w:r>
      <w:r w:rsidRPr="00647991">
        <w:rPr>
          <w:rFonts w:ascii="Avenir Light" w:hAnsi="Avenir Light" w:cs="Times New Roman"/>
          <w:sz w:val="16"/>
          <w:szCs w:val="20"/>
        </w:rPr>
        <w:t xml:space="preserve"> or 5</w:t>
      </w:r>
      <w:r w:rsidRPr="00647991">
        <w:rPr>
          <w:rFonts w:ascii="Avenir Light" w:hAnsi="Avenir Light" w:cs="Times New Roman"/>
          <w:sz w:val="16"/>
          <w:szCs w:val="20"/>
          <w:vertAlign w:val="superscript"/>
        </w:rPr>
        <w:t>th</w:t>
      </w:r>
      <w:r w:rsidRPr="00647991">
        <w:rPr>
          <w:rFonts w:ascii="Avenir Light" w:hAnsi="Avenir Light" w:cs="Times New Roman"/>
          <w:sz w:val="16"/>
          <w:szCs w:val="20"/>
        </w:rPr>
        <w:t xml:space="preserve"> XI.  Their 1</w:t>
      </w:r>
      <w:r w:rsidRPr="00647991">
        <w:rPr>
          <w:rFonts w:ascii="Avenir Light" w:hAnsi="Avenir Light" w:cs="Times New Roman"/>
          <w:sz w:val="16"/>
          <w:szCs w:val="20"/>
          <w:vertAlign w:val="superscript"/>
        </w:rPr>
        <w:t>st</w:t>
      </w:r>
      <w:r w:rsidRPr="00647991">
        <w:rPr>
          <w:rFonts w:ascii="Avenir Light" w:hAnsi="Avenir Light" w:cs="Times New Roman"/>
          <w:sz w:val="16"/>
          <w:szCs w:val="20"/>
        </w:rPr>
        <w:t xml:space="preserve"> team would be at the level of Surrey 3</w:t>
      </w:r>
      <w:r w:rsidRPr="00647991">
        <w:rPr>
          <w:rFonts w:ascii="Avenir Light" w:hAnsi="Avenir Light" w:cs="Times New Roman"/>
          <w:sz w:val="16"/>
          <w:szCs w:val="20"/>
          <w:vertAlign w:val="superscript"/>
        </w:rPr>
        <w:t>rd</w:t>
      </w:r>
      <w:r w:rsidRPr="00647991">
        <w:rPr>
          <w:rFonts w:ascii="Avenir Light" w:hAnsi="Avenir Light" w:cs="Times New Roman"/>
          <w:sz w:val="16"/>
          <w:szCs w:val="20"/>
        </w:rPr>
        <w:t xml:space="preserve"> or 4</w:t>
      </w:r>
      <w:r w:rsidRPr="00647991">
        <w:rPr>
          <w:rFonts w:ascii="Avenir Light" w:hAnsi="Avenir Light" w:cs="Times New Roman"/>
          <w:sz w:val="16"/>
          <w:szCs w:val="20"/>
          <w:vertAlign w:val="superscript"/>
        </w:rPr>
        <w:t>th</w:t>
      </w:r>
      <w:r w:rsidRPr="00647991">
        <w:rPr>
          <w:rFonts w:ascii="Avenir Light" w:hAnsi="Avenir Light" w:cs="Times New Roman"/>
          <w:sz w:val="16"/>
          <w:szCs w:val="20"/>
        </w:rPr>
        <w:t xml:space="preserve"> team.  Other highlights of the season would be all day matches against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Ted </w:t>
      </w:r>
      <w:proofErr w:type="spellStart"/>
      <w:r w:rsidRPr="00647991">
        <w:rPr>
          <w:rFonts w:ascii="Avenir Light" w:hAnsi="Avenir Light" w:cs="Times New Roman"/>
          <w:sz w:val="16"/>
          <w:szCs w:val="20"/>
        </w:rPr>
        <w:t>Chasney’s</w:t>
      </w:r>
      <w:proofErr w:type="spellEnd"/>
      <w:r w:rsidRPr="00647991">
        <w:rPr>
          <w:rFonts w:ascii="Avenir Light" w:hAnsi="Avenir Light" w:cs="Times New Roman"/>
          <w:sz w:val="16"/>
          <w:szCs w:val="20"/>
        </w:rPr>
        <w:t xml:space="preserve"> XI and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Michael Young’s XI.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Chasney’s</w:t>
      </w:r>
      <w:proofErr w:type="spellEnd"/>
      <w:r w:rsidRPr="00647991">
        <w:rPr>
          <w:rFonts w:ascii="Avenir Light" w:hAnsi="Avenir Light" w:cs="Times New Roman"/>
          <w:sz w:val="16"/>
          <w:szCs w:val="20"/>
        </w:rPr>
        <w:t xml:space="preserve"> team would consist of various local cricketing dignitaries including such as the Rev Hugh Pickles and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Pat </w:t>
      </w:r>
      <w:proofErr w:type="spellStart"/>
      <w:r w:rsidRPr="00647991">
        <w:rPr>
          <w:rFonts w:ascii="Avenir Light" w:hAnsi="Avenir Light" w:cs="Times New Roman"/>
          <w:sz w:val="16"/>
          <w:szCs w:val="20"/>
        </w:rPr>
        <w:t>Carslow</w:t>
      </w:r>
      <w:proofErr w:type="spellEnd"/>
      <w:r w:rsidRPr="00647991">
        <w:rPr>
          <w:rFonts w:ascii="Avenir Light" w:hAnsi="Avenir Light" w:cs="Times New Roman"/>
          <w:sz w:val="16"/>
          <w:szCs w:val="20"/>
        </w:rPr>
        <w:t xml:space="preserve">, a solicitor from Abingdon, and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Hurd</w:t>
      </w:r>
      <w:proofErr w:type="spellEnd"/>
      <w:r w:rsidRPr="00647991">
        <w:rPr>
          <w:rFonts w:ascii="Avenir Light" w:hAnsi="Avenir Light" w:cs="Times New Roman"/>
          <w:sz w:val="16"/>
          <w:szCs w:val="20"/>
        </w:rPr>
        <w:t>, who at the time played for Worcester 2</w:t>
      </w:r>
      <w:r w:rsidRPr="00647991">
        <w:rPr>
          <w:rFonts w:ascii="Avenir Light" w:hAnsi="Avenir Light" w:cs="Times New Roman"/>
          <w:sz w:val="16"/>
          <w:szCs w:val="20"/>
          <w:vertAlign w:val="superscript"/>
        </w:rPr>
        <w:t>nd</w:t>
      </w:r>
      <w:r w:rsidRPr="00647991">
        <w:rPr>
          <w:rFonts w:ascii="Avenir Light" w:hAnsi="Avenir Light" w:cs="Times New Roman"/>
          <w:sz w:val="16"/>
          <w:szCs w:val="20"/>
        </w:rPr>
        <w:t xml:space="preserve"> XI</w:t>
      </w:r>
      <w:r w:rsidR="00EB615D">
        <w:rPr>
          <w:rFonts w:ascii="Avenir Light" w:hAnsi="Avenir Light" w:cs="Times New Roman"/>
          <w:sz w:val="16"/>
          <w:szCs w:val="20"/>
        </w:rPr>
        <w:t>.  Lunch would be taken in the Oak Room</w:t>
      </w:r>
      <w:r w:rsidRPr="00647991">
        <w:rPr>
          <w:rFonts w:ascii="Avenir Light" w:hAnsi="Avenir Light" w:cs="Times New Roman"/>
          <w:sz w:val="16"/>
          <w:szCs w:val="20"/>
        </w:rPr>
        <w:t xml:space="preserve"> with alcohol flowing like tap water and food seldom seen for cricket club refreshments.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Michael Young’s XI would consist of his cricketing friends, along with their girl friends, who all came to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for the weekend, staying at his mother’s house, </w:t>
      </w:r>
      <w:proofErr w:type="spellStart"/>
      <w:r w:rsidRPr="00647991">
        <w:rPr>
          <w:rFonts w:ascii="Avenir Light" w:hAnsi="Avenir Light" w:cs="Times New Roman"/>
          <w:sz w:val="16"/>
          <w:szCs w:val="20"/>
        </w:rPr>
        <w:t>Cowdrays</w:t>
      </w:r>
      <w:proofErr w:type="spellEnd"/>
      <w:r w:rsidRPr="00647991">
        <w:rPr>
          <w:rFonts w:ascii="Avenir Light" w:hAnsi="Avenir Light" w:cs="Times New Roman"/>
          <w:sz w:val="16"/>
          <w:szCs w:val="20"/>
        </w:rPr>
        <w:t xml:space="preserve">, in Cat Street.  Refreshments, supplied by Fortnum and Masons, were taken in the grounds of </w:t>
      </w:r>
      <w:proofErr w:type="spellStart"/>
      <w:r w:rsidRPr="00647991">
        <w:rPr>
          <w:rFonts w:ascii="Avenir Light" w:hAnsi="Avenir Light" w:cs="Times New Roman"/>
          <w:sz w:val="16"/>
          <w:szCs w:val="20"/>
        </w:rPr>
        <w:t>Cowdrays</w:t>
      </w:r>
      <w:proofErr w:type="spellEnd"/>
      <w:r w:rsidRPr="00647991">
        <w:rPr>
          <w:rFonts w:ascii="Avenir Light" w:hAnsi="Avenir Light" w:cs="Times New Roman"/>
          <w:sz w:val="16"/>
          <w:szCs w:val="20"/>
        </w:rPr>
        <w:t xml:space="preserve">.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647991" w:rsidRDefault="00E52307" w:rsidP="00E52307">
      <w:pPr>
        <w:autoSpaceDE w:val="0"/>
        <w:autoSpaceDN w:val="0"/>
        <w:adjustRightInd w:val="0"/>
        <w:ind w:right="-387"/>
        <w:rPr>
          <w:rFonts w:ascii="Avenir Light" w:hAnsi="Avenir Light" w:cs="Times New Roman"/>
          <w:sz w:val="16"/>
          <w:szCs w:val="20"/>
        </w:rPr>
      </w:pPr>
      <w:r w:rsidRPr="00647991">
        <w:rPr>
          <w:rFonts w:ascii="Avenir Light" w:hAnsi="Avenir Light" w:cs="Times New Roman"/>
          <w:sz w:val="16"/>
          <w:szCs w:val="20"/>
        </w:rPr>
        <w:t xml:space="preserve">In 1964 I left the village to take up an engineering appointment in London.”  </w:t>
      </w:r>
    </w:p>
    <w:p w:rsidR="00EB615D" w:rsidRDefault="00EB615D"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Jack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had been the </w:t>
      </w:r>
      <w:proofErr w:type="spellStart"/>
      <w:r w:rsidRPr="00647991">
        <w:rPr>
          <w:rFonts w:ascii="Avenir Light" w:hAnsi="Avenir Light" w:cs="Times New Roman"/>
          <w:sz w:val="16"/>
          <w:szCs w:val="20"/>
        </w:rPr>
        <w:t>groundsman</w:t>
      </w:r>
      <w:proofErr w:type="spellEnd"/>
      <w:r w:rsidRPr="00647991">
        <w:rPr>
          <w:rFonts w:ascii="Avenir Light" w:hAnsi="Avenir Light" w:cs="Times New Roman"/>
          <w:sz w:val="16"/>
          <w:szCs w:val="20"/>
        </w:rPr>
        <w:t xml:space="preserve"> before his son, Ken, and Ken’s nephew, Ivan, has been responsible for the ground since 1977.  </w:t>
      </w:r>
    </w:p>
    <w:p w:rsidR="00E52307" w:rsidRPr="00647991"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B615D" w:rsidRDefault="00EB615D" w:rsidP="00EB615D">
      <w:pPr>
        <w:autoSpaceDE w:val="0"/>
        <w:autoSpaceDN w:val="0"/>
        <w:adjustRightInd w:val="0"/>
        <w:spacing w:line="360" w:lineRule="auto"/>
        <w:ind w:right="-387"/>
        <w:jc w:val="both"/>
        <w:rPr>
          <w:rFonts w:ascii="Avenir Light" w:hAnsi="Avenir Light" w:cs="Times New Roman"/>
          <w:sz w:val="16"/>
          <w:szCs w:val="20"/>
        </w:rPr>
      </w:pPr>
    </w:p>
    <w:p w:rsidR="00EB615D" w:rsidRDefault="00EB615D" w:rsidP="00EB615D">
      <w:pPr>
        <w:autoSpaceDE w:val="0"/>
        <w:autoSpaceDN w:val="0"/>
        <w:adjustRightInd w:val="0"/>
        <w:spacing w:line="360" w:lineRule="auto"/>
        <w:ind w:right="-387"/>
        <w:jc w:val="both"/>
        <w:rPr>
          <w:rFonts w:ascii="Avenir Light" w:hAnsi="Avenir Light" w:cs="Times New Roman"/>
          <w:sz w:val="16"/>
          <w:szCs w:val="20"/>
        </w:rPr>
      </w:pPr>
    </w:p>
    <w:p w:rsidR="00EB615D" w:rsidRDefault="00EB615D" w:rsidP="00EB615D">
      <w:pPr>
        <w:autoSpaceDE w:val="0"/>
        <w:autoSpaceDN w:val="0"/>
        <w:adjustRightInd w:val="0"/>
        <w:spacing w:line="360" w:lineRule="auto"/>
        <w:ind w:right="-387"/>
        <w:jc w:val="both"/>
        <w:rPr>
          <w:rFonts w:ascii="Avenir Light" w:hAnsi="Avenir Light" w:cs="Times New Roman"/>
          <w:sz w:val="16"/>
          <w:szCs w:val="20"/>
        </w:rPr>
      </w:pPr>
    </w:p>
    <w:p w:rsidR="00EB615D" w:rsidRDefault="00EB615D" w:rsidP="00EB615D">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Ken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has kindly supplied copies of the club committee’s minutes for 1962 and 1963, together with other relevant documents of that period. </w:t>
      </w:r>
      <w:r w:rsidR="00EB615D">
        <w:rPr>
          <w:rFonts w:ascii="Avenir Light" w:hAnsi="Avenir Light" w:cs="Times New Roman"/>
          <w:sz w:val="16"/>
          <w:szCs w:val="20"/>
        </w:rPr>
        <w:t xml:space="preserve"> The minutes for Monday 2 July</w:t>
      </w:r>
      <w:r w:rsidRPr="00647991">
        <w:rPr>
          <w:rFonts w:ascii="Avenir Light" w:hAnsi="Avenir Light" w:cs="Times New Roman"/>
          <w:sz w:val="16"/>
          <w:szCs w:val="20"/>
        </w:rPr>
        <w:t xml:space="preserve"> 1962 contain ‘The secretary stated that as it was the Centenary Year of the Cricket Club and also the Golden Jubilee of the Football Club, the double celebration should be marked in some way’.  At a stroke, then, it is now known that the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Cricket Club was formally initiated in 1862 and the Football Club in 1912.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Increasing car ownership in the post-war period probably made it possible to travel further distances to ‘away’ venues, but evidence to support the idea that the team travelled further afield is not yet forthcoming.  It is clear, however, that ownership of a car materially improved chances of selection to the team!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A Fixture List for 1960 has 15 Saturday, 21 Sunday, one Monday and one Wednesday matches.  Among the fixtures listed are </w:t>
      </w:r>
      <w:proofErr w:type="spellStart"/>
      <w:r w:rsidRPr="00647991">
        <w:rPr>
          <w:rFonts w:ascii="Avenir Light" w:hAnsi="Avenir Light" w:cs="Times New Roman"/>
          <w:sz w:val="16"/>
          <w:szCs w:val="20"/>
        </w:rPr>
        <w:t>Steventon</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Uffington</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Buscot</w:t>
      </w:r>
      <w:proofErr w:type="spellEnd"/>
      <w:r w:rsidRPr="00647991">
        <w:rPr>
          <w:rFonts w:ascii="Avenir Light" w:hAnsi="Avenir Light" w:cs="Times New Roman"/>
          <w:sz w:val="16"/>
          <w:szCs w:val="20"/>
        </w:rPr>
        <w:t xml:space="preserve"> Park, </w:t>
      </w:r>
      <w:proofErr w:type="spellStart"/>
      <w:r w:rsidRPr="00647991">
        <w:rPr>
          <w:rFonts w:ascii="Avenir Light" w:hAnsi="Avenir Light" w:cs="Times New Roman"/>
          <w:sz w:val="16"/>
          <w:szCs w:val="20"/>
        </w:rPr>
        <w:t>Ardington</w:t>
      </w:r>
      <w:proofErr w:type="spellEnd"/>
      <w:r w:rsidRPr="00647991">
        <w:rPr>
          <w:rFonts w:ascii="Avenir Light" w:hAnsi="Avenir Light" w:cs="Times New Roman"/>
          <w:sz w:val="16"/>
          <w:szCs w:val="20"/>
        </w:rPr>
        <w:t xml:space="preserve"> and Abingdon, all of whom are on the current list.  We won 15 and lost 10.  Against </w:t>
      </w:r>
      <w:proofErr w:type="spellStart"/>
      <w:r w:rsidRPr="00647991">
        <w:rPr>
          <w:rFonts w:ascii="Avenir Light" w:hAnsi="Avenir Light" w:cs="Times New Roman"/>
          <w:sz w:val="16"/>
          <w:szCs w:val="20"/>
        </w:rPr>
        <w:t>Ardington</w:t>
      </w:r>
      <w:proofErr w:type="spellEnd"/>
      <w:r w:rsidRPr="00647991">
        <w:rPr>
          <w:rFonts w:ascii="Avenir Light" w:hAnsi="Avenir Light" w:cs="Times New Roman"/>
          <w:sz w:val="16"/>
          <w:szCs w:val="20"/>
        </w:rPr>
        <w:t xml:space="preserve">, there was </w:t>
      </w:r>
      <w:proofErr w:type="gramStart"/>
      <w:r w:rsidRPr="00647991">
        <w:rPr>
          <w:rFonts w:ascii="Avenir Light" w:hAnsi="Avenir Light" w:cs="Times New Roman"/>
          <w:sz w:val="16"/>
          <w:szCs w:val="20"/>
        </w:rPr>
        <w:t>an ‘away’</w:t>
      </w:r>
      <w:proofErr w:type="gramEnd"/>
      <w:r w:rsidRPr="00647991">
        <w:rPr>
          <w:rFonts w:ascii="Avenir Light" w:hAnsi="Avenir Light" w:cs="Times New Roman"/>
          <w:sz w:val="16"/>
          <w:szCs w:val="20"/>
        </w:rPr>
        <w:t xml:space="preserve"> tie and a remarkable ‘home’ win.  In the latter match,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scored 172 and </w:t>
      </w:r>
      <w:proofErr w:type="spellStart"/>
      <w:r w:rsidRPr="00647991">
        <w:rPr>
          <w:rFonts w:ascii="Avenir Light" w:hAnsi="Avenir Light" w:cs="Times New Roman"/>
          <w:sz w:val="16"/>
          <w:szCs w:val="20"/>
        </w:rPr>
        <w:t>Ardington</w:t>
      </w:r>
      <w:proofErr w:type="spellEnd"/>
      <w:r w:rsidRPr="00647991">
        <w:rPr>
          <w:rFonts w:ascii="Avenir Light" w:hAnsi="Avenir Light" w:cs="Times New Roman"/>
          <w:sz w:val="16"/>
          <w:szCs w:val="20"/>
        </w:rPr>
        <w:t xml:space="preserve"> were all out for 84.  A newspaper cutting of the time tells us that, of the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total, Richard Carter scored 110, in an era when centuries were rare – the average score for an entire innings in that season was 76.  More recently average scores at Hill Field have more than doubled, which is probably due to improved methods of wicket preparation.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There are two team photographs for 1961.  Between them they show twenty one players: John Parker, Gerald </w:t>
      </w:r>
      <w:proofErr w:type="spellStart"/>
      <w:r w:rsidRPr="00647991">
        <w:rPr>
          <w:rFonts w:ascii="Avenir Light" w:hAnsi="Avenir Light" w:cs="Times New Roman"/>
          <w:sz w:val="16"/>
          <w:szCs w:val="20"/>
        </w:rPr>
        <w:t>Kimber</w:t>
      </w:r>
      <w:proofErr w:type="spellEnd"/>
      <w:r w:rsidRPr="00647991">
        <w:rPr>
          <w:rFonts w:ascii="Avenir Light" w:hAnsi="Avenir Light" w:cs="Times New Roman"/>
          <w:sz w:val="16"/>
          <w:szCs w:val="20"/>
        </w:rPr>
        <w:t xml:space="preserve">, Brigadier Lindsey, Ernie Haines, Brian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Ken </w:t>
      </w:r>
      <w:proofErr w:type="spellStart"/>
      <w:r w:rsidRPr="00647991">
        <w:rPr>
          <w:rFonts w:ascii="Avenir Light" w:hAnsi="Avenir Light" w:cs="Times New Roman"/>
          <w:sz w:val="16"/>
          <w:szCs w:val="20"/>
        </w:rPr>
        <w:t>Gingell</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Mervyn</w:t>
      </w:r>
      <w:proofErr w:type="spellEnd"/>
      <w:r w:rsidRPr="00647991">
        <w:rPr>
          <w:rFonts w:ascii="Avenir Light" w:hAnsi="Avenir Light" w:cs="Times New Roman"/>
          <w:sz w:val="16"/>
          <w:szCs w:val="20"/>
        </w:rPr>
        <w:t xml:space="preserve"> Tomlin, Gerald </w:t>
      </w:r>
      <w:proofErr w:type="spellStart"/>
      <w:r w:rsidRPr="00647991">
        <w:rPr>
          <w:rFonts w:ascii="Avenir Light" w:hAnsi="Avenir Light" w:cs="Times New Roman"/>
          <w:sz w:val="16"/>
          <w:szCs w:val="20"/>
        </w:rPr>
        <w:t>Lineham</w:t>
      </w:r>
      <w:proofErr w:type="spellEnd"/>
      <w:r w:rsidRPr="00647991">
        <w:rPr>
          <w:rFonts w:ascii="Avenir Light" w:hAnsi="Avenir Light" w:cs="Times New Roman"/>
          <w:sz w:val="16"/>
          <w:szCs w:val="20"/>
        </w:rPr>
        <w:t xml:space="preserve">, Bill Watson, </w:t>
      </w:r>
      <w:proofErr w:type="spellStart"/>
      <w:r w:rsidRPr="00647991">
        <w:rPr>
          <w:rFonts w:ascii="Avenir Light" w:hAnsi="Avenir Light" w:cs="Times New Roman"/>
          <w:sz w:val="16"/>
          <w:szCs w:val="20"/>
        </w:rPr>
        <w:t>Reg</w:t>
      </w:r>
      <w:proofErr w:type="spellEnd"/>
      <w:r w:rsidRPr="00647991">
        <w:rPr>
          <w:rFonts w:ascii="Avenir Light" w:hAnsi="Avenir Light" w:cs="Times New Roman"/>
          <w:sz w:val="16"/>
          <w:szCs w:val="20"/>
        </w:rPr>
        <w:t xml:space="preserve"> Ballard, Derik Ricketts, Michael Butler, Herbert Prater, Richard Carter, Michael Crossman, </w:t>
      </w:r>
      <w:proofErr w:type="spellStart"/>
      <w:r w:rsidRPr="00647991">
        <w:rPr>
          <w:rFonts w:ascii="Avenir Light" w:hAnsi="Avenir Light" w:cs="Times New Roman"/>
          <w:sz w:val="16"/>
          <w:szCs w:val="20"/>
        </w:rPr>
        <w:t>Roley</w:t>
      </w:r>
      <w:proofErr w:type="spellEnd"/>
      <w:r w:rsidRPr="00647991">
        <w:rPr>
          <w:rFonts w:ascii="Avenir Light" w:hAnsi="Avenir Light" w:cs="Times New Roman"/>
          <w:sz w:val="16"/>
          <w:szCs w:val="20"/>
        </w:rPr>
        <w:t xml:space="preserve"> Francis, John Castle, Ken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Ron Goodwin, Les Goodwin (umpire), Jimmy Francis and Gordon Goddard.  Other players of about this time include Harry Marriott (a fast bowler and big hitter), Philip Heading (Head Master of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C of E School), David </w:t>
      </w:r>
      <w:proofErr w:type="spellStart"/>
      <w:r w:rsidRPr="00647991">
        <w:rPr>
          <w:rFonts w:ascii="Avenir Light" w:hAnsi="Avenir Light" w:cs="Times New Roman"/>
          <w:sz w:val="16"/>
          <w:szCs w:val="20"/>
        </w:rPr>
        <w:t>Shappell</w:t>
      </w:r>
      <w:proofErr w:type="spellEnd"/>
      <w:r w:rsidRPr="00647991">
        <w:rPr>
          <w:rFonts w:ascii="Avenir Light" w:hAnsi="Avenir Light" w:cs="Times New Roman"/>
          <w:sz w:val="16"/>
          <w:szCs w:val="20"/>
        </w:rPr>
        <w:t xml:space="preserve">, Bert Hussey, Brian Bell and Leslie Hewitt.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    </w:t>
      </w:r>
    </w:p>
    <w:p w:rsidR="00E52307" w:rsidRPr="00647991" w:rsidRDefault="00E52307" w:rsidP="009336AF">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 the 1960s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Coates’ generosity went one step further when she terminated the peppercorn rental arrangement and donated Hill Field to the village.  The Parish Council is Trustee and holds the ground in order to make it available to the Sports Club or any successor or associated </w:t>
      </w:r>
      <w:proofErr w:type="spellStart"/>
      <w:r w:rsidRPr="00647991">
        <w:rPr>
          <w:rFonts w:ascii="Avenir Light" w:hAnsi="Avenir Light" w:cs="Times New Roman"/>
          <w:sz w:val="16"/>
          <w:szCs w:val="20"/>
        </w:rPr>
        <w:t>organisation</w:t>
      </w:r>
      <w:proofErr w:type="spellEnd"/>
      <w:r w:rsidRPr="00647991">
        <w:rPr>
          <w:rFonts w:ascii="Avenir Light" w:hAnsi="Avenir Light" w:cs="Times New Roman"/>
          <w:sz w:val="16"/>
          <w:szCs w:val="20"/>
        </w:rPr>
        <w:t xml:space="preserve"> for sports use.  At this time, </w:t>
      </w:r>
      <w:proofErr w:type="spellStart"/>
      <w:r w:rsidRPr="00647991">
        <w:rPr>
          <w:rFonts w:ascii="Avenir Light" w:hAnsi="Avenir Light" w:cs="Times New Roman"/>
          <w:sz w:val="16"/>
          <w:szCs w:val="20"/>
        </w:rPr>
        <w:t>Mrs</w:t>
      </w:r>
      <w:proofErr w:type="spellEnd"/>
      <w:r w:rsidRPr="00647991">
        <w:rPr>
          <w:rFonts w:ascii="Avenir Light" w:hAnsi="Avenir Light" w:cs="Times New Roman"/>
          <w:sz w:val="16"/>
          <w:szCs w:val="20"/>
        </w:rPr>
        <w:t xml:space="preserve"> Coates (who died in November 1961) could be seen walking around the village in a long black cloak.  </w:t>
      </w:r>
      <w:proofErr w:type="gramStart"/>
      <w:r w:rsidRPr="00647991">
        <w:rPr>
          <w:rFonts w:ascii="Avenir Light" w:hAnsi="Avenir Light" w:cs="Times New Roman"/>
          <w:sz w:val="16"/>
          <w:szCs w:val="20"/>
        </w:rPr>
        <w:t>(The minutes for the committee meeting held on Friday 8 February 1963 contain  ‘The Secretary reported that negotiations for the purchase (presumably ‘purchase’ should be interpreted as ‘acquisition’ – author’s note) of the ground by the Trustees for the Sports Club were now complete’).</w:t>
      </w:r>
      <w:proofErr w:type="gramEnd"/>
      <w:r w:rsidRPr="00647991">
        <w:rPr>
          <w:rFonts w:ascii="Avenir Light" w:hAnsi="Avenir Light" w:cs="Times New Roman"/>
          <w:sz w:val="16"/>
          <w:szCs w:val="20"/>
        </w:rPr>
        <w:t xml:space="preserve">             </w:t>
      </w:r>
    </w:p>
    <w:p w:rsidR="00E52307" w:rsidRDefault="00E52307" w:rsidP="00E52307">
      <w:pPr>
        <w:autoSpaceDE w:val="0"/>
        <w:autoSpaceDN w:val="0"/>
        <w:adjustRightInd w:val="0"/>
        <w:ind w:right="-387"/>
        <w:rPr>
          <w:rFonts w:ascii="Times New Roman" w:hAnsi="Times New Roman" w:cs="Times New Roman"/>
          <w:sz w:val="20"/>
          <w:szCs w:val="20"/>
        </w:rPr>
      </w:pPr>
    </w:p>
    <w:p w:rsidR="00E52307" w:rsidRPr="00EB615D" w:rsidRDefault="00EB615D" w:rsidP="00EB615D">
      <w:pPr>
        <w:autoSpaceDE w:val="0"/>
        <w:autoSpaceDN w:val="0"/>
        <w:adjustRightInd w:val="0"/>
        <w:spacing w:line="360" w:lineRule="auto"/>
        <w:ind w:right="-387"/>
        <w:rPr>
          <w:rFonts w:ascii="Avenir Light" w:hAnsi="Avenir Light" w:cs="Times New Roman"/>
          <w:sz w:val="24"/>
          <w:szCs w:val="20"/>
        </w:rPr>
      </w:pPr>
      <w:proofErr w:type="gramStart"/>
      <w:r>
        <w:rPr>
          <w:rFonts w:ascii="Avenir Light" w:hAnsi="Avenir Light" w:cs="Times New Roman"/>
          <w:b/>
          <w:bCs/>
          <w:sz w:val="24"/>
          <w:szCs w:val="24"/>
          <w:u w:val="single"/>
        </w:rPr>
        <w:t>The Dark Ages</w:t>
      </w:r>
      <w:r w:rsidR="00E52307" w:rsidRPr="00EB615D">
        <w:rPr>
          <w:rFonts w:ascii="Avenir Light" w:hAnsi="Avenir Light" w:cs="Times New Roman"/>
          <w:b/>
          <w:bCs/>
          <w:sz w:val="24"/>
          <w:szCs w:val="24"/>
          <w:u w:val="single"/>
        </w:rPr>
        <w:t xml:space="preserve">  (about 1967 to 1977).</w:t>
      </w:r>
      <w:proofErr w:type="gramEnd"/>
    </w:p>
    <w:p w:rsidR="00E52307" w:rsidRPr="00647991"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From about 1967 to 1977, there was no cricket club in the village.  One has the impression that the club just faded away, possibly lacking anyone energetic enough to keep it going in the face of the difficulties mentioned in the introduction.  Also, the elderly gang-mower had a catastrophic collapse.  The manner of the demise of the </w:t>
      </w:r>
      <w:proofErr w:type="spellStart"/>
      <w:r w:rsidRPr="00647991">
        <w:rPr>
          <w:rFonts w:ascii="Avenir Light" w:hAnsi="Avenir Light" w:cs="Times New Roman"/>
          <w:sz w:val="16"/>
          <w:szCs w:val="20"/>
        </w:rPr>
        <w:t>Ardington</w:t>
      </w:r>
      <w:proofErr w:type="spellEnd"/>
      <w:r w:rsidRPr="00647991">
        <w:rPr>
          <w:rFonts w:ascii="Avenir Light" w:hAnsi="Avenir Light" w:cs="Times New Roman"/>
          <w:sz w:val="16"/>
          <w:szCs w:val="20"/>
        </w:rPr>
        <w:t xml:space="preserve"> and </w:t>
      </w:r>
      <w:proofErr w:type="spellStart"/>
      <w:r w:rsidRPr="00647991">
        <w:rPr>
          <w:rFonts w:ascii="Avenir Light" w:hAnsi="Avenir Light" w:cs="Times New Roman"/>
          <w:sz w:val="16"/>
          <w:szCs w:val="20"/>
        </w:rPr>
        <w:t>Wantage</w:t>
      </w:r>
      <w:proofErr w:type="spellEnd"/>
      <w:r w:rsidRPr="00647991">
        <w:rPr>
          <w:rFonts w:ascii="Avenir Light" w:hAnsi="Avenir Light" w:cs="Times New Roman"/>
          <w:sz w:val="16"/>
          <w:szCs w:val="20"/>
        </w:rPr>
        <w:t xml:space="preserve"> clubs over more recent years (although the </w:t>
      </w:r>
      <w:proofErr w:type="spellStart"/>
      <w:r w:rsidRPr="00647991">
        <w:rPr>
          <w:rFonts w:ascii="Avenir Light" w:hAnsi="Avenir Light" w:cs="Times New Roman"/>
          <w:sz w:val="16"/>
          <w:szCs w:val="20"/>
        </w:rPr>
        <w:t>Wantage</w:t>
      </w:r>
      <w:proofErr w:type="spellEnd"/>
      <w:r w:rsidRPr="00647991">
        <w:rPr>
          <w:rFonts w:ascii="Avenir Light" w:hAnsi="Avenir Light" w:cs="Times New Roman"/>
          <w:sz w:val="16"/>
          <w:szCs w:val="20"/>
        </w:rPr>
        <w:t xml:space="preserve"> club is reviving in partnership with Grove) and that of the Harwell AERE club in </w:t>
      </w:r>
      <w:proofErr w:type="gramStart"/>
      <w:r w:rsidRPr="00647991">
        <w:rPr>
          <w:rFonts w:ascii="Avenir Light" w:hAnsi="Avenir Light" w:cs="Times New Roman"/>
          <w:sz w:val="16"/>
          <w:szCs w:val="20"/>
        </w:rPr>
        <w:t>2004,</w:t>
      </w:r>
      <w:proofErr w:type="gramEnd"/>
      <w:r w:rsidRPr="00647991">
        <w:rPr>
          <w:rFonts w:ascii="Avenir Light" w:hAnsi="Avenir Light" w:cs="Times New Roman"/>
          <w:sz w:val="16"/>
          <w:szCs w:val="20"/>
        </w:rPr>
        <w:t xml:space="preserve"> is worth study in our efforts to avoid the same fate.  During the dark ages, football continued at some level.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EB615D" w:rsidRDefault="00EB615D" w:rsidP="00EB615D">
      <w:pPr>
        <w:autoSpaceDE w:val="0"/>
        <w:autoSpaceDN w:val="0"/>
        <w:adjustRightInd w:val="0"/>
        <w:spacing w:line="360" w:lineRule="auto"/>
        <w:ind w:right="-387"/>
        <w:jc w:val="both"/>
        <w:rPr>
          <w:rFonts w:ascii="Avenir Light" w:hAnsi="Avenir Light" w:cs="Times New Roman"/>
          <w:b/>
          <w:bCs/>
          <w:sz w:val="24"/>
          <w:szCs w:val="24"/>
          <w:u w:val="single"/>
        </w:rPr>
      </w:pPr>
      <w:r>
        <w:rPr>
          <w:rFonts w:ascii="Avenir Light" w:hAnsi="Avenir Light" w:cs="Times New Roman"/>
          <w:b/>
          <w:bCs/>
          <w:sz w:val="24"/>
          <w:szCs w:val="24"/>
          <w:u w:val="single"/>
        </w:rPr>
        <w:t>The Renaissance</w:t>
      </w:r>
      <w:r w:rsidR="00E52307" w:rsidRPr="00EB615D">
        <w:rPr>
          <w:rFonts w:ascii="Avenir Light" w:hAnsi="Avenir Light" w:cs="Times New Roman"/>
          <w:b/>
          <w:bCs/>
          <w:sz w:val="24"/>
          <w:szCs w:val="24"/>
          <w:u w:val="single"/>
        </w:rPr>
        <w:t xml:space="preserve"> 1977 –</w:t>
      </w:r>
    </w:p>
    <w:p w:rsid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 xml:space="preserve">A ‘one-off’ cricket match was arranged between East and West </w:t>
      </w:r>
      <w:proofErr w:type="spellStart"/>
      <w:r w:rsidRPr="00EB615D">
        <w:rPr>
          <w:rFonts w:ascii="Avenir Light" w:hAnsi="Avenir Light" w:cs="Times New Roman"/>
          <w:sz w:val="16"/>
          <w:szCs w:val="20"/>
        </w:rPr>
        <w:t>Hendred</w:t>
      </w:r>
      <w:proofErr w:type="spellEnd"/>
      <w:r w:rsidRPr="00EB615D">
        <w:rPr>
          <w:rFonts w:ascii="Avenir Light" w:hAnsi="Avenir Light" w:cs="Times New Roman"/>
          <w:sz w:val="16"/>
          <w:szCs w:val="20"/>
        </w:rPr>
        <w:t xml:space="preserve"> in 1977 to celebrate the Silver Jubilee of the accession to the throne of the Queen.  Information on the result and the teams would be welcome.  It is known, however, that there was at least one dubious </w:t>
      </w:r>
      <w:proofErr w:type="spellStart"/>
      <w:r w:rsidRPr="00EB615D">
        <w:rPr>
          <w:rFonts w:ascii="Avenir Light" w:hAnsi="Avenir Light" w:cs="Times New Roman"/>
          <w:sz w:val="16"/>
          <w:szCs w:val="20"/>
        </w:rPr>
        <w:t>lbw</w:t>
      </w:r>
      <w:proofErr w:type="spellEnd"/>
      <w:r w:rsidRPr="00EB615D">
        <w:rPr>
          <w:rFonts w:ascii="Avenir Light" w:hAnsi="Avenir Light" w:cs="Times New Roman"/>
          <w:sz w:val="16"/>
          <w:szCs w:val="20"/>
        </w:rPr>
        <w:t xml:space="preserve"> decision against us.  The following year, Peter Cross, then resident in Newbury Road, convened a Village Meeting in </w:t>
      </w:r>
      <w:proofErr w:type="spellStart"/>
      <w:r w:rsidRPr="00EB615D">
        <w:rPr>
          <w:rFonts w:ascii="Avenir Light" w:hAnsi="Avenir Light" w:cs="Times New Roman"/>
          <w:sz w:val="16"/>
          <w:szCs w:val="20"/>
        </w:rPr>
        <w:t>Snells</w:t>
      </w:r>
      <w:proofErr w:type="spellEnd"/>
      <w:r w:rsidRPr="00EB615D">
        <w:rPr>
          <w:rFonts w:ascii="Avenir Light" w:hAnsi="Avenir Light" w:cs="Times New Roman"/>
          <w:sz w:val="16"/>
          <w:szCs w:val="20"/>
        </w:rPr>
        <w:t xml:space="preserve"> Hall to discuss the re-formation of the Cricket Club.  </w:t>
      </w:r>
    </w:p>
    <w:p w:rsidR="00EB615D" w:rsidRDefault="00EB615D"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 xml:space="preserve">This was held on 8 February 1978.  At the same time, John Gold, David </w:t>
      </w:r>
      <w:proofErr w:type="spellStart"/>
      <w:r w:rsidRPr="00EB615D">
        <w:rPr>
          <w:rFonts w:ascii="Avenir Light" w:hAnsi="Avenir Light" w:cs="Times New Roman"/>
          <w:sz w:val="16"/>
          <w:szCs w:val="20"/>
        </w:rPr>
        <w:t>Caruth</w:t>
      </w:r>
      <w:proofErr w:type="spellEnd"/>
      <w:r w:rsidRPr="00EB615D">
        <w:rPr>
          <w:rFonts w:ascii="Avenir Light" w:hAnsi="Avenir Light" w:cs="Times New Roman"/>
          <w:sz w:val="16"/>
          <w:szCs w:val="20"/>
        </w:rPr>
        <w:t>, Mac MacKinnon and others were attempting to re-</w:t>
      </w:r>
      <w:proofErr w:type="spellStart"/>
      <w:r w:rsidRPr="00EB615D">
        <w:rPr>
          <w:rFonts w:ascii="Avenir Light" w:hAnsi="Avenir Light" w:cs="Times New Roman"/>
          <w:sz w:val="16"/>
          <w:szCs w:val="20"/>
        </w:rPr>
        <w:t>energise</w:t>
      </w:r>
      <w:proofErr w:type="spellEnd"/>
      <w:r w:rsidRPr="00EB615D">
        <w:rPr>
          <w:rFonts w:ascii="Avenir Light" w:hAnsi="Avenir Light" w:cs="Times New Roman"/>
          <w:sz w:val="16"/>
          <w:szCs w:val="20"/>
        </w:rPr>
        <w:t xml:space="preserve"> the Sports Club, with many plans including construction of a new Pavilion.  There was a</w:t>
      </w:r>
      <w:r w:rsidR="00EB615D">
        <w:rPr>
          <w:rFonts w:ascii="Avenir Light" w:hAnsi="Avenir Light" w:cs="Times New Roman"/>
          <w:sz w:val="16"/>
          <w:szCs w:val="20"/>
        </w:rPr>
        <w:t>lso a plan to re-orientate the football p</w:t>
      </w:r>
      <w:r w:rsidRPr="00EB615D">
        <w:rPr>
          <w:rFonts w:ascii="Avenir Light" w:hAnsi="Avenir Light" w:cs="Times New Roman"/>
          <w:sz w:val="16"/>
          <w:szCs w:val="20"/>
        </w:rPr>
        <w:t xml:space="preserve">itch and the cricket square.  As already mentioned, the football pitch overlapped with the cricket square, requiring a great effort to prepare the square at the beginning of the cricket season.  Previously, the village fire engine (now in a splendid display case at the back of </w:t>
      </w:r>
      <w:proofErr w:type="spellStart"/>
      <w:r w:rsidRPr="00EB615D">
        <w:rPr>
          <w:rFonts w:ascii="Avenir Light" w:hAnsi="Avenir Light" w:cs="Times New Roman"/>
          <w:sz w:val="16"/>
          <w:szCs w:val="20"/>
        </w:rPr>
        <w:t>Snells</w:t>
      </w:r>
      <w:proofErr w:type="spellEnd"/>
      <w:r w:rsidRPr="00EB615D">
        <w:rPr>
          <w:rFonts w:ascii="Avenir Light" w:hAnsi="Avenir Light" w:cs="Times New Roman"/>
          <w:sz w:val="16"/>
          <w:szCs w:val="20"/>
        </w:rPr>
        <w:t xml:space="preserve"> Hall) was used to drench the square before attempting to roll it flat.  By switching the orientations of both the cricket squa</w:t>
      </w:r>
      <w:r w:rsidR="00EB615D">
        <w:rPr>
          <w:rFonts w:ascii="Avenir Light" w:hAnsi="Avenir Light" w:cs="Times New Roman"/>
          <w:sz w:val="16"/>
          <w:szCs w:val="20"/>
        </w:rPr>
        <w:t xml:space="preserve">re and the football pitch from </w:t>
      </w:r>
      <w:proofErr w:type="gramStart"/>
      <w:r w:rsidR="00EB615D">
        <w:rPr>
          <w:rFonts w:ascii="Avenir Light" w:hAnsi="Avenir Light" w:cs="Times New Roman"/>
          <w:sz w:val="16"/>
          <w:szCs w:val="20"/>
        </w:rPr>
        <w:t>east-west</w:t>
      </w:r>
      <w:proofErr w:type="gramEnd"/>
      <w:r w:rsidR="00EB615D">
        <w:rPr>
          <w:rFonts w:ascii="Avenir Light" w:hAnsi="Avenir Light" w:cs="Times New Roman"/>
          <w:sz w:val="16"/>
          <w:szCs w:val="20"/>
        </w:rPr>
        <w:t xml:space="preserve"> to north-s</w:t>
      </w:r>
      <w:r w:rsidRPr="00EB615D">
        <w:rPr>
          <w:rFonts w:ascii="Avenir Light" w:hAnsi="Avenir Light" w:cs="Times New Roman"/>
          <w:sz w:val="16"/>
          <w:szCs w:val="20"/>
        </w:rPr>
        <w:t xml:space="preserve">outh the overlap was eliminated.  The Football Club generously consented to play on the somewhat smaller pitch this entailed.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This was the era of the lamentable misunderstanding be</w:t>
      </w:r>
      <w:r w:rsidR="00EB615D">
        <w:rPr>
          <w:rFonts w:ascii="Avenir Light" w:hAnsi="Avenir Light" w:cs="Times New Roman"/>
          <w:sz w:val="16"/>
          <w:szCs w:val="20"/>
        </w:rPr>
        <w:t xml:space="preserve">tween the committee and Father </w:t>
      </w:r>
      <w:proofErr w:type="spellStart"/>
      <w:r w:rsidR="00EB615D">
        <w:rPr>
          <w:rFonts w:ascii="Avenir Light" w:hAnsi="Avenir Light" w:cs="Times New Roman"/>
          <w:sz w:val="16"/>
          <w:szCs w:val="20"/>
        </w:rPr>
        <w:t>F</w:t>
      </w:r>
      <w:r w:rsidRPr="00EB615D">
        <w:rPr>
          <w:rFonts w:ascii="Avenir Light" w:hAnsi="Avenir Light" w:cs="Times New Roman"/>
          <w:sz w:val="16"/>
          <w:szCs w:val="20"/>
        </w:rPr>
        <w:t>french</w:t>
      </w:r>
      <w:proofErr w:type="spellEnd"/>
      <w:r w:rsidRPr="00EB615D">
        <w:rPr>
          <w:rFonts w:ascii="Avenir Light" w:hAnsi="Avenir Light" w:cs="Times New Roman"/>
          <w:sz w:val="16"/>
          <w:szCs w:val="20"/>
        </w:rPr>
        <w:t>-Mullen, of St Mary's Church, who ‘temporarily loaned’ his church hall piano to the Sports Club, when it was erroneously thought to have been ‘donated’ for a fund-raising p</w:t>
      </w:r>
      <w:r w:rsidR="00EB615D">
        <w:rPr>
          <w:rFonts w:ascii="Avenir Light" w:hAnsi="Avenir Light" w:cs="Times New Roman"/>
          <w:sz w:val="16"/>
          <w:szCs w:val="20"/>
        </w:rPr>
        <w:t>iano-smashing competition.</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9963D8">
        <w:rPr>
          <w:rFonts w:ascii="Avenir Light" w:hAnsi="Avenir Light" w:cs="Times New Roman"/>
          <w:b/>
          <w:bCs/>
          <w:sz w:val="20"/>
          <w:szCs w:val="20"/>
        </w:rPr>
        <w:t>1978</w:t>
      </w:r>
      <w:r w:rsidRPr="00EB615D">
        <w:rPr>
          <w:rFonts w:ascii="Avenir Light" w:hAnsi="Avenir Light" w:cs="Times New Roman"/>
          <w:sz w:val="16"/>
          <w:szCs w:val="20"/>
        </w:rPr>
        <w:t xml:space="preserve"> was the first season of the new club.  </w:t>
      </w:r>
      <w:proofErr w:type="gramStart"/>
      <w:r w:rsidRPr="00EB615D">
        <w:rPr>
          <w:rFonts w:ascii="Avenir Light" w:hAnsi="Avenir Light" w:cs="Times New Roman"/>
          <w:sz w:val="16"/>
          <w:szCs w:val="20"/>
        </w:rPr>
        <w:t xml:space="preserve">Twenty-one matches were arranged by Peter Cross, </w:t>
      </w:r>
      <w:r w:rsidR="00EB615D">
        <w:rPr>
          <w:rFonts w:ascii="Avenir Light" w:hAnsi="Avenir Light" w:cs="Times New Roman"/>
          <w:sz w:val="16"/>
          <w:szCs w:val="20"/>
        </w:rPr>
        <w:t>all played ‘a</w:t>
      </w:r>
      <w:r w:rsidRPr="00EB615D">
        <w:rPr>
          <w:rFonts w:ascii="Avenir Light" w:hAnsi="Avenir Light" w:cs="Times New Roman"/>
          <w:sz w:val="16"/>
          <w:szCs w:val="20"/>
        </w:rPr>
        <w:t xml:space="preserve">way’ while arrangements were made for the new square to be laid by Fosters Gardening Contractors of </w:t>
      </w:r>
      <w:proofErr w:type="spellStart"/>
      <w:r w:rsidRPr="00EB615D">
        <w:rPr>
          <w:rFonts w:ascii="Avenir Light" w:hAnsi="Avenir Light" w:cs="Times New Roman"/>
          <w:sz w:val="16"/>
          <w:szCs w:val="20"/>
        </w:rPr>
        <w:t>Marcham</w:t>
      </w:r>
      <w:proofErr w:type="spellEnd"/>
      <w:proofErr w:type="gramEnd"/>
      <w:r w:rsidRPr="00EB615D">
        <w:rPr>
          <w:rFonts w:ascii="Avenir Light" w:hAnsi="Avenir Light" w:cs="Times New Roman"/>
          <w:sz w:val="16"/>
          <w:szCs w:val="20"/>
        </w:rPr>
        <w:t xml:space="preserve">.  The first match of the season was played at Benson on 28 May.  The team included Cyril </w:t>
      </w:r>
      <w:proofErr w:type="spellStart"/>
      <w:r w:rsidRPr="00EB615D">
        <w:rPr>
          <w:rFonts w:ascii="Avenir Light" w:hAnsi="Avenir Light" w:cs="Times New Roman"/>
          <w:sz w:val="16"/>
          <w:szCs w:val="20"/>
        </w:rPr>
        <w:t>Tonge</w:t>
      </w:r>
      <w:proofErr w:type="spellEnd"/>
      <w:r w:rsidRPr="00EB615D">
        <w:rPr>
          <w:rFonts w:ascii="Avenir Light" w:hAnsi="Avenir Light" w:cs="Times New Roman"/>
          <w:sz w:val="16"/>
          <w:szCs w:val="20"/>
        </w:rPr>
        <w:t xml:space="preserve">, headmaster at St </w:t>
      </w:r>
      <w:proofErr w:type="spellStart"/>
      <w:r w:rsidRPr="00EB615D">
        <w:rPr>
          <w:rFonts w:ascii="Avenir Light" w:hAnsi="Avenir Light" w:cs="Times New Roman"/>
          <w:sz w:val="16"/>
          <w:szCs w:val="20"/>
        </w:rPr>
        <w:t>Amand’s</w:t>
      </w:r>
      <w:proofErr w:type="spellEnd"/>
      <w:r w:rsidRPr="00EB615D">
        <w:rPr>
          <w:rFonts w:ascii="Avenir Light" w:hAnsi="Avenir Light" w:cs="Times New Roman"/>
          <w:sz w:val="16"/>
          <w:szCs w:val="20"/>
        </w:rPr>
        <w:t xml:space="preserve"> School and an accomplished batsman with the Abingdon Club.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A meeting of the Com</w:t>
      </w:r>
      <w:r w:rsidR="009963D8">
        <w:rPr>
          <w:rFonts w:ascii="Avenir Light" w:hAnsi="Avenir Light" w:cs="Times New Roman"/>
          <w:sz w:val="16"/>
          <w:szCs w:val="20"/>
        </w:rPr>
        <w:t>mittee was held on 26 February</w:t>
      </w:r>
      <w:proofErr w:type="gramStart"/>
      <w:r w:rsidR="009963D8">
        <w:rPr>
          <w:rFonts w:ascii="Avenir Light" w:hAnsi="Avenir Light" w:cs="Times New Roman"/>
          <w:sz w:val="16"/>
          <w:szCs w:val="20"/>
        </w:rPr>
        <w:t>,</w:t>
      </w:r>
      <w:r w:rsidRPr="00EB615D">
        <w:rPr>
          <w:rFonts w:ascii="Avenir Light" w:hAnsi="Avenir Light" w:cs="Times New Roman"/>
          <w:sz w:val="16"/>
          <w:szCs w:val="20"/>
        </w:rPr>
        <w:t>1979</w:t>
      </w:r>
      <w:proofErr w:type="gramEnd"/>
      <w:r w:rsidRPr="00EB615D">
        <w:rPr>
          <w:rFonts w:ascii="Avenir Light" w:hAnsi="Avenir Light" w:cs="Times New Roman"/>
          <w:sz w:val="16"/>
          <w:szCs w:val="20"/>
        </w:rPr>
        <w:t xml:space="preserve"> in the </w:t>
      </w:r>
      <w:proofErr w:type="spellStart"/>
      <w:r w:rsidRPr="00EB615D">
        <w:rPr>
          <w:rFonts w:ascii="Avenir Light" w:hAnsi="Avenir Light" w:cs="Times New Roman"/>
          <w:sz w:val="16"/>
          <w:szCs w:val="20"/>
        </w:rPr>
        <w:t>Wheatsheaf</w:t>
      </w:r>
      <w:proofErr w:type="spellEnd"/>
      <w:r w:rsidRPr="00EB615D">
        <w:rPr>
          <w:rFonts w:ascii="Avenir Light" w:hAnsi="Avenir Light" w:cs="Times New Roman"/>
          <w:sz w:val="16"/>
          <w:szCs w:val="20"/>
        </w:rPr>
        <w:t xml:space="preserve"> pub.  Those present were T Bacon, R Ballard, M Bradley, P Cross, J Gold, C Smith and M Yeoman.  At this meeting, it was decided that the club be called ‘East and West </w:t>
      </w:r>
      <w:proofErr w:type="spellStart"/>
      <w:r w:rsidRPr="00EB615D">
        <w:rPr>
          <w:rFonts w:ascii="Avenir Light" w:hAnsi="Avenir Light" w:cs="Times New Roman"/>
          <w:sz w:val="16"/>
          <w:szCs w:val="20"/>
        </w:rPr>
        <w:t>Hendred</w:t>
      </w:r>
      <w:proofErr w:type="spellEnd"/>
      <w:r w:rsidRPr="00EB615D">
        <w:rPr>
          <w:rFonts w:ascii="Avenir Light" w:hAnsi="Avenir Light" w:cs="Times New Roman"/>
          <w:sz w:val="16"/>
          <w:szCs w:val="20"/>
        </w:rPr>
        <w:t xml:space="preserve"> CC’ replacing ‘</w:t>
      </w:r>
      <w:proofErr w:type="spellStart"/>
      <w:r w:rsidRPr="00EB615D">
        <w:rPr>
          <w:rFonts w:ascii="Avenir Light" w:hAnsi="Avenir Light" w:cs="Times New Roman"/>
          <w:sz w:val="16"/>
          <w:szCs w:val="20"/>
        </w:rPr>
        <w:t>Hendreds</w:t>
      </w:r>
      <w:proofErr w:type="spellEnd"/>
      <w:r w:rsidRPr="00EB615D">
        <w:rPr>
          <w:rFonts w:ascii="Avenir Light" w:hAnsi="Avenir Light" w:cs="Times New Roman"/>
          <w:sz w:val="16"/>
          <w:szCs w:val="20"/>
        </w:rPr>
        <w:t xml:space="preserve"> CC’ and the ‘East </w:t>
      </w:r>
      <w:proofErr w:type="spellStart"/>
      <w:r w:rsidRPr="00EB615D">
        <w:rPr>
          <w:rFonts w:ascii="Avenir Light" w:hAnsi="Avenir Light" w:cs="Times New Roman"/>
          <w:sz w:val="16"/>
          <w:szCs w:val="20"/>
        </w:rPr>
        <w:t>Hendred</w:t>
      </w:r>
      <w:proofErr w:type="spellEnd"/>
      <w:r w:rsidRPr="00EB615D">
        <w:rPr>
          <w:rFonts w:ascii="Avenir Light" w:hAnsi="Avenir Light" w:cs="Times New Roman"/>
          <w:sz w:val="16"/>
          <w:szCs w:val="20"/>
        </w:rPr>
        <w:t xml:space="preserve"> CC’ of earlier times.  It was reported that the Parish Council had </w:t>
      </w:r>
      <w:proofErr w:type="spellStart"/>
      <w:r w:rsidRPr="00EB615D">
        <w:rPr>
          <w:rFonts w:ascii="Avenir Light" w:hAnsi="Avenir Light" w:cs="Times New Roman"/>
          <w:sz w:val="16"/>
          <w:szCs w:val="20"/>
        </w:rPr>
        <w:t>favourably</w:t>
      </w:r>
      <w:proofErr w:type="spellEnd"/>
      <w:r w:rsidRPr="00EB615D">
        <w:rPr>
          <w:rFonts w:ascii="Avenir Light" w:hAnsi="Avenir Light" w:cs="Times New Roman"/>
          <w:sz w:val="16"/>
          <w:szCs w:val="20"/>
        </w:rPr>
        <w:t xml:space="preserve"> received a proposal to provide a grant for purchase of Cricket Practice Nets.  Also the draft of the first set of rules, drawn up by John Gold, was distributed.  (These rules were extensively revised only in 2005, as a result of requirements of the ECB in order to receive possible financial support from it).  The club owes a tremendous amount to John Gold, who set up the administration of the club and who arranged assistance in ground maintenance from people such as Don Pert of </w:t>
      </w:r>
      <w:proofErr w:type="spellStart"/>
      <w:r w:rsidRPr="00EB615D">
        <w:rPr>
          <w:rFonts w:ascii="Avenir Light" w:hAnsi="Avenir Light" w:cs="Times New Roman"/>
          <w:sz w:val="16"/>
          <w:szCs w:val="20"/>
        </w:rPr>
        <w:t>Challow</w:t>
      </w:r>
      <w:proofErr w:type="spellEnd"/>
      <w:r w:rsidRPr="00EB615D">
        <w:rPr>
          <w:rFonts w:ascii="Avenir Light" w:hAnsi="Avenir Light" w:cs="Times New Roman"/>
          <w:sz w:val="16"/>
          <w:szCs w:val="20"/>
        </w:rPr>
        <w:t xml:space="preserve"> Cricket Club.  Another season of ‘away’ fixtures was arranged for 1979 and as of September 1979, </w:t>
      </w:r>
      <w:proofErr w:type="spellStart"/>
      <w:r w:rsidRPr="00EB615D">
        <w:rPr>
          <w:rFonts w:ascii="Avenir Light" w:hAnsi="Avenir Light" w:cs="Times New Roman"/>
          <w:sz w:val="16"/>
          <w:szCs w:val="20"/>
        </w:rPr>
        <w:t>Mr</w:t>
      </w:r>
      <w:proofErr w:type="spellEnd"/>
      <w:r w:rsidRPr="00EB615D">
        <w:rPr>
          <w:rFonts w:ascii="Avenir Light" w:hAnsi="Avenir Light" w:cs="Times New Roman"/>
          <w:sz w:val="16"/>
          <w:szCs w:val="20"/>
        </w:rPr>
        <w:t xml:space="preserve"> Carter of FGC was still working on the square.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 xml:space="preserve">One of the most decisive moments in the club’s history has reference in the minutes of 22 October, 1979, when it was resolved that Ivan </w:t>
      </w:r>
      <w:proofErr w:type="spellStart"/>
      <w:r w:rsidRPr="00EB615D">
        <w:rPr>
          <w:rFonts w:ascii="Avenir Light" w:hAnsi="Avenir Light" w:cs="Times New Roman"/>
          <w:sz w:val="16"/>
          <w:szCs w:val="20"/>
        </w:rPr>
        <w:t>Mulford</w:t>
      </w:r>
      <w:proofErr w:type="spellEnd"/>
      <w:r w:rsidRPr="00EB615D">
        <w:rPr>
          <w:rFonts w:ascii="Avenir Light" w:hAnsi="Avenir Light" w:cs="Times New Roman"/>
          <w:sz w:val="16"/>
          <w:szCs w:val="20"/>
        </w:rPr>
        <w:t xml:space="preserve"> be co-opted to the committee.  John Gold and Ivan had been busily working together before that time and Ivan, of course, went on to become the guiding light of the club.  Another individual who did a tremendous amount of work for the club at that time (and several times since) is Ed </w:t>
      </w:r>
      <w:proofErr w:type="spellStart"/>
      <w:r w:rsidRPr="00EB615D">
        <w:rPr>
          <w:rFonts w:ascii="Avenir Light" w:hAnsi="Avenir Light" w:cs="Times New Roman"/>
          <w:sz w:val="16"/>
          <w:szCs w:val="20"/>
        </w:rPr>
        <w:t>Denly</w:t>
      </w:r>
      <w:proofErr w:type="spellEnd"/>
      <w:r w:rsidRPr="00EB615D">
        <w:rPr>
          <w:rFonts w:ascii="Avenir Light" w:hAnsi="Avenir Light" w:cs="Times New Roman"/>
          <w:sz w:val="16"/>
          <w:szCs w:val="20"/>
        </w:rPr>
        <w:t xml:space="preserve">, the club president, who kindly operated his earth-moving equipment around the ground on various projects.  Mac MacKinnon’s doughty Massey-Ferguson tractor was frequently pressed into service; Mary MacKinnon provided regular and much appreciated support to the club, including all the diesel fuel, until she left the village in 2006.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9963D8">
        <w:rPr>
          <w:rFonts w:ascii="Avenir Light" w:hAnsi="Avenir Light" w:cs="Times New Roman"/>
          <w:b/>
          <w:bCs/>
          <w:sz w:val="20"/>
          <w:szCs w:val="20"/>
        </w:rPr>
        <w:t>1980</w:t>
      </w:r>
      <w:r w:rsidR="009963D8" w:rsidRPr="009963D8">
        <w:rPr>
          <w:rFonts w:ascii="Avenir Light" w:hAnsi="Avenir Light" w:cs="Times New Roman"/>
          <w:b/>
          <w:bCs/>
          <w:sz w:val="20"/>
          <w:szCs w:val="20"/>
        </w:rPr>
        <w:t xml:space="preserve"> -</w:t>
      </w:r>
      <w:r w:rsidR="009963D8">
        <w:rPr>
          <w:rFonts w:ascii="Avenir Light" w:hAnsi="Avenir Light" w:cs="Times New Roman"/>
          <w:b/>
          <w:bCs/>
          <w:sz w:val="24"/>
          <w:szCs w:val="20"/>
        </w:rPr>
        <w:t xml:space="preserve"> </w:t>
      </w:r>
      <w:r w:rsidRPr="00EB615D">
        <w:rPr>
          <w:rFonts w:ascii="Avenir Light" w:hAnsi="Avenir Light" w:cs="Times New Roman"/>
          <w:sz w:val="16"/>
          <w:szCs w:val="20"/>
        </w:rPr>
        <w:t xml:space="preserve">On the 17 January </w:t>
      </w:r>
      <w:proofErr w:type="spellStart"/>
      <w:r w:rsidRPr="00EB615D">
        <w:rPr>
          <w:rFonts w:ascii="Avenir Light" w:hAnsi="Avenir Light" w:cs="Times New Roman"/>
          <w:sz w:val="16"/>
          <w:szCs w:val="20"/>
        </w:rPr>
        <w:t>Mr</w:t>
      </w:r>
      <w:proofErr w:type="spellEnd"/>
      <w:r w:rsidRPr="00EB615D">
        <w:rPr>
          <w:rFonts w:ascii="Avenir Light" w:hAnsi="Avenir Light" w:cs="Times New Roman"/>
          <w:sz w:val="16"/>
          <w:szCs w:val="20"/>
        </w:rPr>
        <w:t xml:space="preserve"> Carter sent the bill for the square, which was judged to be up to standard.  Twenty-three friendly fixtures were arranged, fifteen of them at ‘home’.  Teas were generally served in </w:t>
      </w:r>
      <w:proofErr w:type="spellStart"/>
      <w:r w:rsidRPr="00EB615D">
        <w:rPr>
          <w:rFonts w:ascii="Avenir Light" w:hAnsi="Avenir Light" w:cs="Times New Roman"/>
          <w:sz w:val="16"/>
          <w:szCs w:val="20"/>
        </w:rPr>
        <w:t>Mr</w:t>
      </w:r>
      <w:proofErr w:type="spellEnd"/>
      <w:r w:rsidRPr="00EB615D">
        <w:rPr>
          <w:rFonts w:ascii="Avenir Light" w:hAnsi="Avenir Light" w:cs="Times New Roman"/>
          <w:sz w:val="16"/>
          <w:szCs w:val="20"/>
        </w:rPr>
        <w:t xml:space="preserve"> </w:t>
      </w:r>
      <w:proofErr w:type="spellStart"/>
      <w:r w:rsidRPr="00EB615D">
        <w:rPr>
          <w:rFonts w:ascii="Avenir Light" w:hAnsi="Avenir Light" w:cs="Times New Roman"/>
          <w:sz w:val="16"/>
          <w:szCs w:val="20"/>
        </w:rPr>
        <w:t>Caruth’s</w:t>
      </w:r>
      <w:proofErr w:type="spellEnd"/>
      <w:r w:rsidRPr="00EB615D">
        <w:rPr>
          <w:rFonts w:ascii="Avenir Light" w:hAnsi="Avenir Light" w:cs="Times New Roman"/>
          <w:sz w:val="16"/>
          <w:szCs w:val="20"/>
        </w:rPr>
        <w:t xml:space="preserve"> barn at ‘</w:t>
      </w:r>
      <w:proofErr w:type="spellStart"/>
      <w:r w:rsidRPr="00EB615D">
        <w:rPr>
          <w:rFonts w:ascii="Avenir Light" w:hAnsi="Avenir Light" w:cs="Times New Roman"/>
          <w:sz w:val="16"/>
          <w:szCs w:val="20"/>
        </w:rPr>
        <w:t>Cowdray’s</w:t>
      </w:r>
      <w:proofErr w:type="spellEnd"/>
      <w:r w:rsidRPr="00EB615D">
        <w:rPr>
          <w:rFonts w:ascii="Avenir Light" w:hAnsi="Avenir Light" w:cs="Times New Roman"/>
          <w:sz w:val="16"/>
          <w:szCs w:val="20"/>
        </w:rPr>
        <w:t xml:space="preserve">’ in Cat Street.  The first ‘home’ match was against Harwell Village on Sunday, 8 June.  East </w:t>
      </w:r>
      <w:proofErr w:type="spellStart"/>
      <w:r w:rsidRPr="00EB615D">
        <w:rPr>
          <w:rFonts w:ascii="Avenir Light" w:hAnsi="Avenir Light" w:cs="Times New Roman"/>
          <w:sz w:val="16"/>
          <w:szCs w:val="20"/>
        </w:rPr>
        <w:t>Hendred</w:t>
      </w:r>
      <w:proofErr w:type="spellEnd"/>
      <w:r w:rsidRPr="00EB615D">
        <w:rPr>
          <w:rFonts w:ascii="Avenir Light" w:hAnsi="Avenir Light" w:cs="Times New Roman"/>
          <w:sz w:val="16"/>
          <w:szCs w:val="20"/>
        </w:rPr>
        <w:t xml:space="preserve"> scored 133 (Keith Pepperdine 45) and Harwell were all out for 43 (Pepperdine 4-18 and Dick </w:t>
      </w:r>
      <w:proofErr w:type="spellStart"/>
      <w:r w:rsidRPr="00EB615D">
        <w:rPr>
          <w:rFonts w:ascii="Avenir Light" w:hAnsi="Avenir Light" w:cs="Times New Roman"/>
          <w:sz w:val="16"/>
          <w:szCs w:val="20"/>
        </w:rPr>
        <w:t>Pateman</w:t>
      </w:r>
      <w:proofErr w:type="spellEnd"/>
      <w:r w:rsidRPr="00EB615D">
        <w:rPr>
          <w:rFonts w:ascii="Avenir Light" w:hAnsi="Avenir Light" w:cs="Times New Roman"/>
          <w:sz w:val="16"/>
          <w:szCs w:val="20"/>
        </w:rPr>
        <w:t xml:space="preserve"> was top scorer with 17).  </w:t>
      </w:r>
      <w:proofErr w:type="gramStart"/>
      <w:r w:rsidRPr="00EB615D">
        <w:rPr>
          <w:rFonts w:ascii="Avenir Light" w:hAnsi="Avenir Light" w:cs="Times New Roman"/>
          <w:sz w:val="16"/>
          <w:szCs w:val="20"/>
        </w:rPr>
        <w:t>Keith, an athletic all-rounder, lived near the ‘</w:t>
      </w:r>
      <w:proofErr w:type="spellStart"/>
      <w:r w:rsidRPr="00EB615D">
        <w:rPr>
          <w:rFonts w:ascii="Avenir Light" w:hAnsi="Avenir Light" w:cs="Times New Roman"/>
          <w:sz w:val="16"/>
          <w:szCs w:val="20"/>
        </w:rPr>
        <w:t>Wheatsheaf</w:t>
      </w:r>
      <w:proofErr w:type="spellEnd"/>
      <w:r w:rsidRPr="00EB615D">
        <w:rPr>
          <w:rFonts w:ascii="Avenir Light" w:hAnsi="Avenir Light" w:cs="Times New Roman"/>
          <w:sz w:val="16"/>
          <w:szCs w:val="20"/>
        </w:rPr>
        <w:t>’ and, unfortunately, moved away from the village shortly afterwards.</w:t>
      </w:r>
      <w:proofErr w:type="gramEnd"/>
      <w:r w:rsidRPr="00EB615D">
        <w:rPr>
          <w:rFonts w:ascii="Avenir Light" w:hAnsi="Avenir Light" w:cs="Times New Roman"/>
          <w:sz w:val="16"/>
          <w:szCs w:val="20"/>
        </w:rPr>
        <w:t xml:space="preserve">  Dick played for EWHCC after the Harwell Village cricket club disbanded and still does much-appreciated work on the cricket pitch.  Don Langford also made the same switch at that time and contributed to the club through his expertise with the internal combustion engine.  There were fixtures against three London ‘newspaper’ sides; NOW! </w:t>
      </w:r>
      <w:proofErr w:type="gramStart"/>
      <w:r w:rsidRPr="00EB615D">
        <w:rPr>
          <w:rFonts w:ascii="Avenir Light" w:hAnsi="Avenir Light" w:cs="Times New Roman"/>
          <w:sz w:val="16"/>
          <w:szCs w:val="20"/>
        </w:rPr>
        <w:t>Magazine, ‘The Times’ and ‘The Observer’.</w:t>
      </w:r>
      <w:proofErr w:type="gramEnd"/>
      <w:r w:rsidRPr="00EB615D">
        <w:rPr>
          <w:rFonts w:ascii="Avenir Light" w:hAnsi="Avenir Light" w:cs="Times New Roman"/>
          <w:sz w:val="16"/>
          <w:szCs w:val="20"/>
        </w:rPr>
        <w:t xml:space="preserve">  Over the years this has led to a few amusing feature articles in the national press on how ‘country-folk’ interact with ‘effete Londoners’ at </w:t>
      </w:r>
      <w:proofErr w:type="gramStart"/>
      <w:r w:rsidRPr="00EB615D">
        <w:rPr>
          <w:rFonts w:ascii="Avenir Light" w:hAnsi="Avenir Light" w:cs="Times New Roman"/>
          <w:sz w:val="16"/>
          <w:szCs w:val="20"/>
        </w:rPr>
        <w:t>cricket</w:t>
      </w:r>
      <w:r w:rsidRPr="00EB615D">
        <w:rPr>
          <w:rFonts w:ascii="Avenir Light" w:hAnsi="Avenir Light" w:cs="Times New Roman"/>
          <w:sz w:val="16"/>
          <w:szCs w:val="20"/>
          <w:vertAlign w:val="superscript"/>
        </w:rPr>
        <w:t>(</w:t>
      </w:r>
      <w:proofErr w:type="gramEnd"/>
      <w:r w:rsidRPr="00EB615D">
        <w:rPr>
          <w:rFonts w:ascii="Avenir Light" w:hAnsi="Avenir Light" w:cs="Times New Roman"/>
          <w:sz w:val="16"/>
          <w:szCs w:val="20"/>
          <w:vertAlign w:val="superscript"/>
        </w:rPr>
        <w:t>6)</w:t>
      </w:r>
      <w:r w:rsidRPr="00EB615D">
        <w:rPr>
          <w:rFonts w:ascii="Avenir Light" w:hAnsi="Avenir Light" w:cs="Times New Roman"/>
          <w:sz w:val="16"/>
          <w:szCs w:val="20"/>
        </w:rPr>
        <w:t xml:space="preserve">.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w:t>
      </w:r>
    </w:p>
    <w:p w:rsidR="009963D8" w:rsidRDefault="009963D8"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roofErr w:type="spellStart"/>
      <w:r w:rsidRPr="00EB615D">
        <w:rPr>
          <w:rFonts w:ascii="Avenir Light" w:hAnsi="Avenir Light" w:cs="Times New Roman"/>
          <w:sz w:val="16"/>
          <w:szCs w:val="20"/>
        </w:rPr>
        <w:t>Mrs</w:t>
      </w:r>
      <w:proofErr w:type="spellEnd"/>
      <w:r w:rsidRPr="00EB615D">
        <w:rPr>
          <w:rFonts w:ascii="Avenir Light" w:hAnsi="Avenir Light" w:cs="Times New Roman"/>
          <w:sz w:val="16"/>
          <w:szCs w:val="20"/>
        </w:rPr>
        <w:t xml:space="preserve"> Olga </w:t>
      </w:r>
      <w:proofErr w:type="spellStart"/>
      <w:r w:rsidRPr="00EB615D">
        <w:rPr>
          <w:rFonts w:ascii="Avenir Light" w:hAnsi="Avenir Light" w:cs="Times New Roman"/>
          <w:sz w:val="16"/>
          <w:szCs w:val="20"/>
        </w:rPr>
        <w:t>Ashthorpe</w:t>
      </w:r>
      <w:proofErr w:type="spellEnd"/>
      <w:r w:rsidRPr="00EB615D">
        <w:rPr>
          <w:rFonts w:ascii="Avenir Light" w:hAnsi="Avenir Light" w:cs="Times New Roman"/>
          <w:sz w:val="16"/>
          <w:szCs w:val="20"/>
        </w:rPr>
        <w:t xml:space="preserve">, who lived at ‘Bowling Over’ in Horn Lane, was a teacher at the </w:t>
      </w:r>
      <w:proofErr w:type="spellStart"/>
      <w:r w:rsidRPr="00EB615D">
        <w:rPr>
          <w:rFonts w:ascii="Avenir Light" w:hAnsi="Avenir Light" w:cs="Times New Roman"/>
          <w:sz w:val="16"/>
          <w:szCs w:val="20"/>
        </w:rPr>
        <w:t>Hendreds</w:t>
      </w:r>
      <w:proofErr w:type="spellEnd"/>
      <w:r w:rsidRPr="00EB615D">
        <w:rPr>
          <w:rFonts w:ascii="Avenir Light" w:hAnsi="Avenir Light" w:cs="Times New Roman"/>
          <w:sz w:val="16"/>
          <w:szCs w:val="20"/>
        </w:rPr>
        <w:t xml:space="preserve"> School and Clerk to the Parish </w:t>
      </w:r>
      <w:proofErr w:type="gramStart"/>
      <w:r w:rsidRPr="00EB615D">
        <w:rPr>
          <w:rFonts w:ascii="Avenir Light" w:hAnsi="Avenir Light" w:cs="Times New Roman"/>
          <w:sz w:val="16"/>
          <w:szCs w:val="20"/>
        </w:rPr>
        <w:t>Council,</w:t>
      </w:r>
      <w:proofErr w:type="gramEnd"/>
      <w:r w:rsidRPr="00EB615D">
        <w:rPr>
          <w:rFonts w:ascii="Avenir Light" w:hAnsi="Avenir Light" w:cs="Times New Roman"/>
          <w:sz w:val="16"/>
          <w:szCs w:val="20"/>
        </w:rPr>
        <w:t xml:space="preserve"> gave great support to the new club and opened the new pavilion in January 1981.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9963D8" w:rsidP="00EB615D">
      <w:pPr>
        <w:autoSpaceDE w:val="0"/>
        <w:autoSpaceDN w:val="0"/>
        <w:adjustRightInd w:val="0"/>
        <w:spacing w:line="360" w:lineRule="auto"/>
        <w:ind w:right="-387"/>
        <w:jc w:val="both"/>
        <w:rPr>
          <w:rFonts w:ascii="Avenir Light" w:hAnsi="Avenir Light" w:cs="Times New Roman"/>
          <w:sz w:val="16"/>
          <w:szCs w:val="20"/>
        </w:rPr>
      </w:pPr>
      <w:r w:rsidRPr="009963D8">
        <w:rPr>
          <w:rFonts w:ascii="Avenir Light" w:hAnsi="Avenir Light" w:cs="Times New Roman"/>
          <w:b/>
          <w:bCs/>
          <w:sz w:val="20"/>
          <w:szCs w:val="20"/>
        </w:rPr>
        <w:t>198</w:t>
      </w:r>
      <w:r>
        <w:rPr>
          <w:rFonts w:ascii="Avenir Light" w:hAnsi="Avenir Light" w:cs="Times New Roman"/>
          <w:b/>
          <w:bCs/>
          <w:sz w:val="20"/>
          <w:szCs w:val="20"/>
        </w:rPr>
        <w:t xml:space="preserve">4 - </w:t>
      </w:r>
      <w:r w:rsidR="00E52307" w:rsidRPr="00EB615D">
        <w:rPr>
          <w:rFonts w:ascii="Avenir Light" w:hAnsi="Avenir Light" w:cs="Times New Roman"/>
          <w:sz w:val="16"/>
          <w:szCs w:val="20"/>
        </w:rPr>
        <w:t xml:space="preserve">EWHCC joined the Downs League in which clubs played on Wednesday evenings in matches of 20 </w:t>
      </w:r>
      <w:proofErr w:type="spellStart"/>
      <w:r w:rsidR="00E52307" w:rsidRPr="00EB615D">
        <w:rPr>
          <w:rFonts w:ascii="Avenir Light" w:hAnsi="Avenir Light" w:cs="Times New Roman"/>
          <w:sz w:val="16"/>
          <w:szCs w:val="20"/>
        </w:rPr>
        <w:t>overs</w:t>
      </w:r>
      <w:proofErr w:type="spellEnd"/>
      <w:r w:rsidR="00E52307" w:rsidRPr="00EB615D">
        <w:rPr>
          <w:rFonts w:ascii="Avenir Light" w:hAnsi="Avenir Light" w:cs="Times New Roman"/>
          <w:sz w:val="16"/>
          <w:szCs w:val="20"/>
        </w:rPr>
        <w:t xml:space="preserve"> per innings.  At that stage, there were eight Downs </w:t>
      </w:r>
      <w:proofErr w:type="gramStart"/>
      <w:r w:rsidR="00E52307" w:rsidRPr="00EB615D">
        <w:rPr>
          <w:rFonts w:ascii="Avenir Light" w:hAnsi="Avenir Light" w:cs="Times New Roman"/>
          <w:sz w:val="16"/>
          <w:szCs w:val="20"/>
        </w:rPr>
        <w:t>league</w:t>
      </w:r>
      <w:proofErr w:type="gramEnd"/>
      <w:r w:rsidR="00E52307" w:rsidRPr="00EB615D">
        <w:rPr>
          <w:rFonts w:ascii="Avenir Light" w:hAnsi="Avenir Light" w:cs="Times New Roman"/>
          <w:sz w:val="16"/>
          <w:szCs w:val="20"/>
        </w:rPr>
        <w:t xml:space="preserve"> matches and 44 wee</w:t>
      </w:r>
      <w:r>
        <w:rPr>
          <w:rFonts w:ascii="Avenir Light" w:hAnsi="Avenir Light" w:cs="Times New Roman"/>
          <w:sz w:val="16"/>
          <w:szCs w:val="20"/>
        </w:rPr>
        <w:t xml:space="preserve">kend </w:t>
      </w:r>
      <w:r w:rsidR="00E52307" w:rsidRPr="00EB615D">
        <w:rPr>
          <w:rFonts w:ascii="Avenir Light" w:hAnsi="Avenir Light" w:cs="Times New Roman"/>
          <w:sz w:val="16"/>
          <w:szCs w:val="20"/>
        </w:rPr>
        <w:t>‘</w:t>
      </w:r>
      <w:proofErr w:type="spellStart"/>
      <w:r w:rsidR="00E52307" w:rsidRPr="00EB615D">
        <w:rPr>
          <w:rFonts w:ascii="Avenir Light" w:hAnsi="Avenir Light" w:cs="Times New Roman"/>
          <w:sz w:val="16"/>
          <w:szCs w:val="20"/>
        </w:rPr>
        <w:t>friendlies</w:t>
      </w:r>
      <w:proofErr w:type="spellEnd"/>
      <w:r w:rsidR="00E52307" w:rsidRPr="00EB615D">
        <w:rPr>
          <w:rFonts w:ascii="Avenir Light" w:hAnsi="Avenir Light" w:cs="Times New Roman"/>
          <w:sz w:val="16"/>
          <w:szCs w:val="20"/>
        </w:rPr>
        <w:t xml:space="preserve">’ on the fixture list.  Membership of the Downs League continued until 2001, when we withdrew because of the difficulty of raising a team at that time.  Between 1987 and 1990, we played in the </w:t>
      </w:r>
      <w:proofErr w:type="spellStart"/>
      <w:r w:rsidR="00E52307" w:rsidRPr="00EB615D">
        <w:rPr>
          <w:rFonts w:ascii="Avenir Light" w:hAnsi="Avenir Light" w:cs="Times New Roman"/>
          <w:sz w:val="16"/>
          <w:szCs w:val="20"/>
        </w:rPr>
        <w:t>Wantage</w:t>
      </w:r>
      <w:proofErr w:type="spellEnd"/>
      <w:r w:rsidR="00E52307" w:rsidRPr="00EB615D">
        <w:rPr>
          <w:rFonts w:ascii="Avenir Light" w:hAnsi="Avenir Light" w:cs="Times New Roman"/>
          <w:sz w:val="16"/>
          <w:szCs w:val="20"/>
        </w:rPr>
        <w:t xml:space="preserve"> Sunday League, which consisted only o</w:t>
      </w:r>
      <w:r>
        <w:rPr>
          <w:rFonts w:ascii="Avenir Light" w:hAnsi="Avenir Light" w:cs="Times New Roman"/>
          <w:sz w:val="16"/>
          <w:szCs w:val="20"/>
        </w:rPr>
        <w:t>f</w:t>
      </w:r>
      <w:r w:rsidR="00E52307" w:rsidRPr="00EB615D">
        <w:rPr>
          <w:rFonts w:ascii="Avenir Light" w:hAnsi="Avenir Light" w:cs="Times New Roman"/>
          <w:sz w:val="16"/>
          <w:szCs w:val="20"/>
        </w:rPr>
        <w:t xml:space="preserve"> </w:t>
      </w:r>
      <w:proofErr w:type="spellStart"/>
      <w:r w:rsidR="00E52307" w:rsidRPr="00EB615D">
        <w:rPr>
          <w:rFonts w:ascii="Avenir Light" w:hAnsi="Avenir Light" w:cs="Times New Roman"/>
          <w:sz w:val="16"/>
          <w:szCs w:val="20"/>
        </w:rPr>
        <w:t>Wantage</w:t>
      </w:r>
      <w:proofErr w:type="spellEnd"/>
      <w:r w:rsidR="00E52307" w:rsidRPr="00EB615D">
        <w:rPr>
          <w:rFonts w:ascii="Avenir Light" w:hAnsi="Avenir Light" w:cs="Times New Roman"/>
          <w:sz w:val="16"/>
          <w:szCs w:val="20"/>
        </w:rPr>
        <w:t xml:space="preserve">, </w:t>
      </w:r>
      <w:proofErr w:type="spellStart"/>
      <w:r w:rsidR="00E52307" w:rsidRPr="00EB615D">
        <w:rPr>
          <w:rFonts w:ascii="Avenir Light" w:hAnsi="Avenir Light" w:cs="Times New Roman"/>
          <w:sz w:val="16"/>
          <w:szCs w:val="20"/>
        </w:rPr>
        <w:t>Letcombe</w:t>
      </w:r>
      <w:proofErr w:type="spellEnd"/>
      <w:r w:rsidR="00E52307" w:rsidRPr="00EB615D">
        <w:rPr>
          <w:rFonts w:ascii="Avenir Light" w:hAnsi="Avenir Light" w:cs="Times New Roman"/>
          <w:sz w:val="16"/>
          <w:szCs w:val="20"/>
        </w:rPr>
        <w:t xml:space="preserve">, </w:t>
      </w:r>
      <w:proofErr w:type="spellStart"/>
      <w:r w:rsidR="00E52307" w:rsidRPr="00EB615D">
        <w:rPr>
          <w:rFonts w:ascii="Avenir Light" w:hAnsi="Avenir Light" w:cs="Times New Roman"/>
          <w:sz w:val="16"/>
          <w:szCs w:val="20"/>
        </w:rPr>
        <w:t>Challow</w:t>
      </w:r>
      <w:proofErr w:type="spellEnd"/>
      <w:r w:rsidR="00E52307" w:rsidRPr="00EB615D">
        <w:rPr>
          <w:rFonts w:ascii="Avenir Light" w:hAnsi="Avenir Light" w:cs="Times New Roman"/>
          <w:sz w:val="16"/>
          <w:szCs w:val="20"/>
        </w:rPr>
        <w:t xml:space="preserve"> and EWHCC.  In 2010, we again participated in the Downs League, partly to provide cricket for junior members who are now too old for the Under 15 matches.    </w:t>
      </w: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p>
    <w:p w:rsidR="00E52307" w:rsidRPr="00EB615D" w:rsidRDefault="00E52307" w:rsidP="00EB615D">
      <w:pPr>
        <w:autoSpaceDE w:val="0"/>
        <w:autoSpaceDN w:val="0"/>
        <w:adjustRightInd w:val="0"/>
        <w:spacing w:line="360" w:lineRule="auto"/>
        <w:ind w:right="-387"/>
        <w:jc w:val="both"/>
        <w:rPr>
          <w:rFonts w:ascii="Avenir Light" w:hAnsi="Avenir Light" w:cs="Times New Roman"/>
          <w:sz w:val="16"/>
          <w:szCs w:val="20"/>
        </w:rPr>
      </w:pPr>
      <w:r w:rsidRPr="00EB615D">
        <w:rPr>
          <w:rFonts w:ascii="Avenir Light" w:hAnsi="Avenir Light" w:cs="Times New Roman"/>
          <w:sz w:val="16"/>
          <w:szCs w:val="20"/>
        </w:rPr>
        <w:t xml:space="preserve">Over the whole of this period, ladies have contributed greatly to the running of the club, through preparing teas, for example.  From 1982 to 1996 the Hon Treasurer was Debbie Morton and since then it has been Helen Francis.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9963D8"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9963D8">
        <w:rPr>
          <w:rFonts w:ascii="Avenir Light" w:hAnsi="Avenir Light" w:cs="Times New Roman"/>
          <w:sz w:val="16"/>
          <w:szCs w:val="20"/>
        </w:rPr>
        <w:t xml:space="preserve">In 1988 and 1989, we arranged fixtures against 'The </w:t>
      </w:r>
      <w:proofErr w:type="gramStart"/>
      <w:r w:rsidRPr="009963D8">
        <w:rPr>
          <w:rFonts w:ascii="Avenir Light" w:hAnsi="Avenir Light" w:cs="Times New Roman"/>
          <w:sz w:val="16"/>
          <w:szCs w:val="20"/>
        </w:rPr>
        <w:t>Amphibians'  with</w:t>
      </w:r>
      <w:proofErr w:type="gramEnd"/>
      <w:r w:rsidRPr="009963D8">
        <w:rPr>
          <w:rFonts w:ascii="Avenir Light" w:hAnsi="Avenir Light" w:cs="Times New Roman"/>
          <w:sz w:val="16"/>
          <w:szCs w:val="20"/>
        </w:rPr>
        <w:t xml:space="preserve"> Christopher Bullard (son of Sir Giles Bullard - see reference 4), an officer in the naval establishment in Bristol.  The Amphibians consisted largely of serving officers, many of </w:t>
      </w:r>
      <w:proofErr w:type="gramStart"/>
      <w:r w:rsidRPr="009963D8">
        <w:rPr>
          <w:rFonts w:ascii="Avenir Light" w:hAnsi="Avenir Light" w:cs="Times New Roman"/>
          <w:sz w:val="16"/>
          <w:szCs w:val="20"/>
        </w:rPr>
        <w:t>whom</w:t>
      </w:r>
      <w:proofErr w:type="gramEnd"/>
      <w:r w:rsidRPr="009963D8">
        <w:rPr>
          <w:rFonts w:ascii="Avenir Light" w:hAnsi="Avenir Light" w:cs="Times New Roman"/>
          <w:sz w:val="16"/>
          <w:szCs w:val="20"/>
        </w:rPr>
        <w:t xml:space="preserve"> had been in the Falklands war of 1982, including Rear -Admiral Sandy Woodward, who had been the fleet commander there.  After the matches all of the players and their ladies went to West </w:t>
      </w:r>
      <w:proofErr w:type="spellStart"/>
      <w:r w:rsidRPr="009963D8">
        <w:rPr>
          <w:rFonts w:ascii="Avenir Light" w:hAnsi="Avenir Light" w:cs="Times New Roman"/>
          <w:sz w:val="16"/>
          <w:szCs w:val="20"/>
        </w:rPr>
        <w:t>Hendred</w:t>
      </w:r>
      <w:proofErr w:type="spellEnd"/>
      <w:r w:rsidRPr="009963D8">
        <w:rPr>
          <w:rFonts w:ascii="Avenir Light" w:hAnsi="Avenir Light" w:cs="Times New Roman"/>
          <w:sz w:val="16"/>
          <w:szCs w:val="20"/>
        </w:rPr>
        <w:t xml:space="preserve"> Manor House as the supper guests of Sir Giles and Lady Bullard.  </w:t>
      </w:r>
    </w:p>
    <w:p w:rsidR="009963D8" w:rsidRDefault="009963D8" w:rsidP="00E52307">
      <w:pPr>
        <w:autoSpaceDE w:val="0"/>
        <w:autoSpaceDN w:val="0"/>
        <w:adjustRightInd w:val="0"/>
        <w:ind w:right="-387"/>
        <w:rPr>
          <w:rFonts w:ascii="Times New Roman" w:hAnsi="Times New Roman" w:cs="Times New Roman"/>
          <w:sz w:val="20"/>
          <w:szCs w:val="20"/>
        </w:rPr>
      </w:pPr>
    </w:p>
    <w:p w:rsidR="00E52307" w:rsidRPr="009963D8" w:rsidRDefault="00E52307" w:rsidP="009963D8">
      <w:pPr>
        <w:autoSpaceDE w:val="0"/>
        <w:autoSpaceDN w:val="0"/>
        <w:adjustRightInd w:val="0"/>
        <w:spacing w:line="360" w:lineRule="auto"/>
        <w:ind w:right="-387"/>
        <w:rPr>
          <w:rFonts w:ascii="Avenir Light" w:hAnsi="Avenir Light" w:cs="Times New Roman"/>
          <w:b/>
          <w:bCs/>
          <w:sz w:val="24"/>
          <w:szCs w:val="24"/>
          <w:u w:val="single"/>
        </w:rPr>
      </w:pPr>
      <w:r w:rsidRPr="009963D8">
        <w:rPr>
          <w:rFonts w:ascii="Avenir Light" w:hAnsi="Avenir Light" w:cs="Times New Roman"/>
          <w:b/>
          <w:bCs/>
          <w:sz w:val="24"/>
          <w:szCs w:val="24"/>
          <w:u w:val="single"/>
        </w:rPr>
        <w:t>OCA Le</w:t>
      </w:r>
      <w:r w:rsidR="009963D8" w:rsidRPr="009963D8">
        <w:rPr>
          <w:rFonts w:ascii="Avenir Light" w:hAnsi="Avenir Light" w:cs="Times New Roman"/>
          <w:b/>
          <w:bCs/>
          <w:sz w:val="24"/>
          <w:szCs w:val="24"/>
          <w:u w:val="single"/>
        </w:rPr>
        <w:t xml:space="preserve">ague Cricket comes to </w:t>
      </w:r>
      <w:proofErr w:type="spellStart"/>
      <w:r w:rsidR="009963D8" w:rsidRPr="009963D8">
        <w:rPr>
          <w:rFonts w:ascii="Avenir Light" w:hAnsi="Avenir Light" w:cs="Times New Roman"/>
          <w:b/>
          <w:bCs/>
          <w:sz w:val="24"/>
          <w:szCs w:val="24"/>
          <w:u w:val="single"/>
        </w:rPr>
        <w:t>Hendred</w:t>
      </w:r>
      <w:proofErr w:type="spellEnd"/>
      <w:r w:rsidR="009963D8" w:rsidRPr="009963D8">
        <w:rPr>
          <w:rFonts w:ascii="Avenir Light" w:hAnsi="Avenir Light" w:cs="Times New Roman"/>
          <w:b/>
          <w:bCs/>
          <w:sz w:val="24"/>
          <w:szCs w:val="24"/>
          <w:u w:val="single"/>
        </w:rPr>
        <w:t xml:space="preserve"> </w:t>
      </w:r>
      <w:r w:rsidRPr="009963D8">
        <w:rPr>
          <w:rFonts w:ascii="Avenir Light" w:hAnsi="Avenir Light" w:cs="Times New Roman"/>
          <w:b/>
          <w:bCs/>
          <w:sz w:val="24"/>
          <w:szCs w:val="24"/>
          <w:u w:val="single"/>
        </w:rPr>
        <w:t xml:space="preserve">1990 –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After much discussion, the club decided to apply for membership of the </w:t>
      </w:r>
      <w:proofErr w:type="spellStart"/>
      <w:r w:rsidRPr="00647991">
        <w:rPr>
          <w:rFonts w:ascii="Avenir Light" w:hAnsi="Avenir Light" w:cs="Times New Roman"/>
          <w:sz w:val="16"/>
          <w:szCs w:val="20"/>
        </w:rPr>
        <w:t>Oxfordshire</w:t>
      </w:r>
      <w:proofErr w:type="spellEnd"/>
      <w:r w:rsidRPr="00647991">
        <w:rPr>
          <w:rFonts w:ascii="Avenir Light" w:hAnsi="Avenir Light" w:cs="Times New Roman"/>
          <w:sz w:val="16"/>
          <w:szCs w:val="20"/>
        </w:rPr>
        <w:t xml:space="preserve"> Cricket Association (OCA), an </w:t>
      </w:r>
      <w:proofErr w:type="spellStart"/>
      <w:r w:rsidRPr="00647991">
        <w:rPr>
          <w:rFonts w:ascii="Avenir Light" w:hAnsi="Avenir Light" w:cs="Times New Roman"/>
          <w:sz w:val="16"/>
          <w:szCs w:val="20"/>
        </w:rPr>
        <w:t>organisation</w:t>
      </w:r>
      <w:proofErr w:type="spellEnd"/>
      <w:r w:rsidRPr="00647991">
        <w:rPr>
          <w:rFonts w:ascii="Avenir Light" w:hAnsi="Avenir Light" w:cs="Times New Roman"/>
          <w:sz w:val="16"/>
          <w:szCs w:val="20"/>
        </w:rPr>
        <w:t xml:space="preserve"> that has operated a league system since 1905 and the </w:t>
      </w:r>
      <w:proofErr w:type="spellStart"/>
      <w:r w:rsidRPr="00647991">
        <w:rPr>
          <w:rFonts w:ascii="Avenir Light" w:hAnsi="Avenir Light" w:cs="Times New Roman"/>
          <w:sz w:val="16"/>
          <w:szCs w:val="20"/>
        </w:rPr>
        <w:t>Airey</w:t>
      </w:r>
      <w:proofErr w:type="spellEnd"/>
      <w:r w:rsidRPr="00647991">
        <w:rPr>
          <w:rFonts w:ascii="Avenir Light" w:hAnsi="Avenir Light" w:cs="Times New Roman"/>
          <w:sz w:val="16"/>
          <w:szCs w:val="20"/>
        </w:rPr>
        <w:t xml:space="preserve"> Cup competition since 1880.  The Association currently consists of about 60 member clubs fielding about 90 teams arranged in nine divisions.  The decision to join a ‘Saturday’ league was made because the membership wanted to play in matches that were more competitive.  Another reason was that the number of teams in the area that playing only ‘</w:t>
      </w:r>
      <w:proofErr w:type="spellStart"/>
      <w:r w:rsidRPr="00647991">
        <w:rPr>
          <w:rFonts w:ascii="Avenir Light" w:hAnsi="Avenir Light" w:cs="Times New Roman"/>
          <w:sz w:val="16"/>
          <w:szCs w:val="20"/>
        </w:rPr>
        <w:t>friendlies</w:t>
      </w:r>
      <w:proofErr w:type="spellEnd"/>
      <w:r w:rsidRPr="00647991">
        <w:rPr>
          <w:rFonts w:ascii="Avenir Light" w:hAnsi="Avenir Light" w:cs="Times New Roman"/>
          <w:sz w:val="16"/>
          <w:szCs w:val="20"/>
        </w:rPr>
        <w:t>’ was shrinking, making it more difficult to arrange fixtures.  The OCA at that time divided the league into ‘Premier’ and ‘</w:t>
      </w:r>
      <w:proofErr w:type="gramStart"/>
      <w:r w:rsidRPr="00647991">
        <w:rPr>
          <w:rFonts w:ascii="Avenir Light" w:hAnsi="Avenir Light" w:cs="Times New Roman"/>
          <w:sz w:val="16"/>
          <w:szCs w:val="20"/>
        </w:rPr>
        <w:t>Senior</w:t>
      </w:r>
      <w:proofErr w:type="gramEnd"/>
      <w:r w:rsidRPr="00647991">
        <w:rPr>
          <w:rFonts w:ascii="Avenir Light" w:hAnsi="Avenir Light" w:cs="Times New Roman"/>
          <w:sz w:val="16"/>
          <w:szCs w:val="20"/>
        </w:rPr>
        <w:t xml:space="preserve">’ sections.  Entry to the ‘Premier’ section required certain standards of facilities.  This provided some stimulus to extend the Pavilion changing rooms and the bar area, projects that were completed in 1994.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 2004, the club decided to field a Second XI and to reduce the number of </w:t>
      </w:r>
      <w:proofErr w:type="spellStart"/>
      <w:r w:rsidRPr="00647991">
        <w:rPr>
          <w:rFonts w:ascii="Avenir Light" w:hAnsi="Avenir Light" w:cs="Times New Roman"/>
          <w:sz w:val="16"/>
          <w:szCs w:val="20"/>
        </w:rPr>
        <w:t>friendlies</w:t>
      </w:r>
      <w:proofErr w:type="spellEnd"/>
      <w:r w:rsidRPr="00647991">
        <w:rPr>
          <w:rFonts w:ascii="Avenir Light" w:hAnsi="Avenir Light" w:cs="Times New Roman"/>
          <w:sz w:val="16"/>
          <w:szCs w:val="20"/>
        </w:rPr>
        <w:t xml:space="preserve"> by about half to avoid regularly having to field three sides at a weekend.  A gratifying consequence of this has been that the playing strength of the club has increased and there is a demand for more matches at the weekend; a demand that we will be delighted to try to meet.</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 1990, the club was placed in Division 5.  It rose to Division 3 by 1997 and has been in Divisions 2 or 3 for the past seven seasons.  The Second XI started in Division 9 and is currently in Division 8.    </w:t>
      </w:r>
    </w:p>
    <w:p w:rsidR="00E52307" w:rsidRDefault="00E52307" w:rsidP="00E52307">
      <w:pPr>
        <w:autoSpaceDE w:val="0"/>
        <w:autoSpaceDN w:val="0"/>
        <w:adjustRightInd w:val="0"/>
        <w:ind w:right="-387"/>
        <w:rPr>
          <w:rFonts w:ascii="Times New Roman" w:hAnsi="Times New Roman" w:cs="Times New Roman"/>
          <w:sz w:val="20"/>
          <w:szCs w:val="20"/>
        </w:rPr>
      </w:pPr>
    </w:p>
    <w:p w:rsidR="009963D8" w:rsidRDefault="00E52307" w:rsidP="009963D8">
      <w:pPr>
        <w:autoSpaceDE w:val="0"/>
        <w:autoSpaceDN w:val="0"/>
        <w:adjustRightInd w:val="0"/>
        <w:spacing w:line="360" w:lineRule="auto"/>
        <w:ind w:right="-387"/>
        <w:rPr>
          <w:rFonts w:ascii="Avenir Light" w:hAnsi="Avenir Light" w:cs="Times New Roman"/>
          <w:sz w:val="16"/>
          <w:szCs w:val="20"/>
        </w:rPr>
      </w:pPr>
      <w:r w:rsidRPr="009963D8">
        <w:rPr>
          <w:rFonts w:ascii="Avenir Light" w:hAnsi="Avenir Light" w:cs="Times New Roman"/>
          <w:sz w:val="16"/>
          <w:szCs w:val="20"/>
        </w:rPr>
        <w:t xml:space="preserve">The club has hosted five OCA Cup Finals: </w:t>
      </w:r>
    </w:p>
    <w:p w:rsidR="00E52307" w:rsidRPr="009963D8" w:rsidRDefault="00E52307" w:rsidP="009963D8">
      <w:pPr>
        <w:autoSpaceDE w:val="0"/>
        <w:autoSpaceDN w:val="0"/>
        <w:adjustRightInd w:val="0"/>
        <w:spacing w:line="360" w:lineRule="auto"/>
        <w:ind w:right="-387"/>
        <w:rPr>
          <w:rFonts w:ascii="Avenir Light" w:hAnsi="Avenir Light" w:cs="Times New Roman"/>
          <w:sz w:val="16"/>
          <w:szCs w:val="20"/>
        </w:rPr>
      </w:pPr>
    </w:p>
    <w:p w:rsidR="00E52307" w:rsidRPr="009963D8" w:rsidRDefault="00E52307" w:rsidP="009963D8">
      <w:pPr>
        <w:pStyle w:val="ListParagraph"/>
        <w:numPr>
          <w:ilvl w:val="0"/>
          <w:numId w:val="16"/>
        </w:numPr>
        <w:autoSpaceDE w:val="0"/>
        <w:autoSpaceDN w:val="0"/>
        <w:adjustRightInd w:val="0"/>
        <w:spacing w:line="360" w:lineRule="auto"/>
        <w:ind w:left="567" w:right="-387" w:hanging="567"/>
        <w:rPr>
          <w:rFonts w:ascii="Avenir Light" w:hAnsi="Avenir Light" w:cs="Times New Roman"/>
          <w:sz w:val="16"/>
          <w:szCs w:val="20"/>
        </w:rPr>
      </w:pPr>
      <w:r w:rsidRPr="009963D8">
        <w:rPr>
          <w:rFonts w:ascii="Avenir Light" w:hAnsi="Avenir Light" w:cs="Times New Roman"/>
          <w:sz w:val="16"/>
          <w:szCs w:val="20"/>
        </w:rPr>
        <w:t xml:space="preserve">Telegraph Cup (Third and Fourth Divisions.)  Brill </w:t>
      </w:r>
      <w:proofErr w:type="spellStart"/>
      <w:r w:rsidRPr="009963D8">
        <w:rPr>
          <w:rFonts w:ascii="Avenir Light" w:hAnsi="Avenir Light" w:cs="Times New Roman"/>
          <w:sz w:val="16"/>
          <w:szCs w:val="20"/>
        </w:rPr>
        <w:t>vs</w:t>
      </w:r>
      <w:proofErr w:type="spellEnd"/>
      <w:r w:rsidRPr="009963D8">
        <w:rPr>
          <w:rFonts w:ascii="Avenir Light" w:hAnsi="Avenir Light" w:cs="Times New Roman"/>
          <w:sz w:val="16"/>
          <w:szCs w:val="20"/>
        </w:rPr>
        <w:t xml:space="preserve"> </w:t>
      </w:r>
      <w:proofErr w:type="spellStart"/>
      <w:r w:rsidRPr="009963D8">
        <w:rPr>
          <w:rFonts w:ascii="Avenir Light" w:hAnsi="Avenir Light" w:cs="Times New Roman"/>
          <w:sz w:val="16"/>
          <w:szCs w:val="20"/>
        </w:rPr>
        <w:t>Nettlebed</w:t>
      </w:r>
      <w:proofErr w:type="spellEnd"/>
      <w:r w:rsidRPr="009963D8">
        <w:rPr>
          <w:rFonts w:ascii="Avenir Light" w:hAnsi="Avenir Light" w:cs="Times New Roman"/>
          <w:sz w:val="16"/>
          <w:szCs w:val="20"/>
        </w:rPr>
        <w:t xml:space="preserve"> and </w:t>
      </w:r>
      <w:proofErr w:type="spellStart"/>
      <w:r w:rsidRPr="009963D8">
        <w:rPr>
          <w:rFonts w:ascii="Avenir Light" w:hAnsi="Avenir Light" w:cs="Times New Roman"/>
          <w:sz w:val="16"/>
          <w:szCs w:val="20"/>
        </w:rPr>
        <w:t>Swyncombe</w:t>
      </w:r>
      <w:proofErr w:type="spellEnd"/>
      <w:r w:rsidRPr="009963D8">
        <w:rPr>
          <w:rFonts w:ascii="Avenir Light" w:hAnsi="Avenir Light" w:cs="Times New Roman"/>
          <w:sz w:val="16"/>
          <w:szCs w:val="20"/>
        </w:rPr>
        <w:t xml:space="preserve">.  </w:t>
      </w:r>
    </w:p>
    <w:p w:rsidR="00E52307" w:rsidRPr="009963D8" w:rsidRDefault="00E52307" w:rsidP="009963D8">
      <w:pPr>
        <w:pStyle w:val="ListParagraph"/>
        <w:numPr>
          <w:ilvl w:val="0"/>
          <w:numId w:val="17"/>
        </w:numPr>
        <w:autoSpaceDE w:val="0"/>
        <w:autoSpaceDN w:val="0"/>
        <w:adjustRightInd w:val="0"/>
        <w:spacing w:line="360" w:lineRule="auto"/>
        <w:ind w:left="567" w:right="-387" w:hanging="567"/>
        <w:rPr>
          <w:rFonts w:ascii="Avenir Light" w:hAnsi="Avenir Light" w:cs="Times New Roman"/>
          <w:sz w:val="16"/>
          <w:szCs w:val="20"/>
        </w:rPr>
      </w:pPr>
      <w:proofErr w:type="spellStart"/>
      <w:r w:rsidRPr="009963D8">
        <w:rPr>
          <w:rFonts w:ascii="Avenir Light" w:hAnsi="Avenir Light" w:cs="Times New Roman"/>
          <w:sz w:val="16"/>
          <w:szCs w:val="20"/>
        </w:rPr>
        <w:t>Osberton</w:t>
      </w:r>
      <w:proofErr w:type="spellEnd"/>
      <w:r w:rsidRPr="009963D8">
        <w:rPr>
          <w:rFonts w:ascii="Avenir Light" w:hAnsi="Avenir Light" w:cs="Times New Roman"/>
          <w:sz w:val="16"/>
          <w:szCs w:val="20"/>
        </w:rPr>
        <w:t xml:space="preserve"> Radiators Cup (Second Teams.)  </w:t>
      </w:r>
      <w:proofErr w:type="spellStart"/>
      <w:r w:rsidRPr="009963D8">
        <w:rPr>
          <w:rFonts w:ascii="Avenir Light" w:hAnsi="Avenir Light" w:cs="Times New Roman"/>
          <w:sz w:val="16"/>
          <w:szCs w:val="20"/>
        </w:rPr>
        <w:t>Cropredy</w:t>
      </w:r>
      <w:proofErr w:type="spellEnd"/>
      <w:r w:rsidRPr="009963D8">
        <w:rPr>
          <w:rFonts w:ascii="Avenir Light" w:hAnsi="Avenir Light" w:cs="Times New Roman"/>
          <w:sz w:val="16"/>
          <w:szCs w:val="20"/>
        </w:rPr>
        <w:t xml:space="preserve"> II </w:t>
      </w:r>
      <w:proofErr w:type="spellStart"/>
      <w:r w:rsidRPr="009963D8">
        <w:rPr>
          <w:rFonts w:ascii="Avenir Light" w:hAnsi="Avenir Light" w:cs="Times New Roman"/>
          <w:sz w:val="16"/>
          <w:szCs w:val="20"/>
        </w:rPr>
        <w:t>vs</w:t>
      </w:r>
      <w:proofErr w:type="spellEnd"/>
      <w:r w:rsidRPr="009963D8">
        <w:rPr>
          <w:rFonts w:ascii="Avenir Light" w:hAnsi="Avenir Light" w:cs="Times New Roman"/>
          <w:sz w:val="16"/>
          <w:szCs w:val="20"/>
        </w:rPr>
        <w:t xml:space="preserve"> </w:t>
      </w:r>
      <w:proofErr w:type="spellStart"/>
      <w:r w:rsidRPr="009963D8">
        <w:rPr>
          <w:rFonts w:ascii="Avenir Light" w:hAnsi="Avenir Light" w:cs="Times New Roman"/>
          <w:sz w:val="16"/>
          <w:szCs w:val="20"/>
        </w:rPr>
        <w:t>Kidlington</w:t>
      </w:r>
      <w:proofErr w:type="spellEnd"/>
      <w:r w:rsidRPr="009963D8">
        <w:rPr>
          <w:rFonts w:ascii="Avenir Light" w:hAnsi="Avenir Light" w:cs="Times New Roman"/>
          <w:sz w:val="16"/>
          <w:szCs w:val="20"/>
        </w:rPr>
        <w:t xml:space="preserve"> II.</w:t>
      </w:r>
    </w:p>
    <w:p w:rsidR="00E52307" w:rsidRPr="009963D8" w:rsidRDefault="00E52307" w:rsidP="009963D8">
      <w:pPr>
        <w:pStyle w:val="ListParagraph"/>
        <w:numPr>
          <w:ilvl w:val="0"/>
          <w:numId w:val="18"/>
        </w:numPr>
        <w:autoSpaceDE w:val="0"/>
        <w:autoSpaceDN w:val="0"/>
        <w:adjustRightInd w:val="0"/>
        <w:spacing w:line="360" w:lineRule="auto"/>
        <w:ind w:left="567" w:right="-387" w:hanging="567"/>
        <w:rPr>
          <w:rFonts w:ascii="Avenir Light" w:hAnsi="Avenir Light" w:cs="Times New Roman"/>
          <w:sz w:val="16"/>
          <w:szCs w:val="20"/>
        </w:rPr>
      </w:pPr>
      <w:proofErr w:type="spellStart"/>
      <w:r w:rsidRPr="009963D8">
        <w:rPr>
          <w:rFonts w:ascii="Avenir Light" w:hAnsi="Avenir Light" w:cs="Times New Roman"/>
          <w:sz w:val="16"/>
          <w:szCs w:val="20"/>
        </w:rPr>
        <w:t>Airey</w:t>
      </w:r>
      <w:proofErr w:type="spellEnd"/>
      <w:r w:rsidRPr="009963D8">
        <w:rPr>
          <w:rFonts w:ascii="Avenir Light" w:hAnsi="Avenir Light" w:cs="Times New Roman"/>
          <w:sz w:val="16"/>
          <w:szCs w:val="20"/>
        </w:rPr>
        <w:t xml:space="preserve"> Cup (First and Second Divisions.)  </w:t>
      </w:r>
      <w:proofErr w:type="spellStart"/>
      <w:r w:rsidRPr="009963D8">
        <w:rPr>
          <w:rFonts w:ascii="Avenir Light" w:hAnsi="Avenir Light" w:cs="Times New Roman"/>
          <w:sz w:val="16"/>
          <w:szCs w:val="20"/>
        </w:rPr>
        <w:t>Garsington</w:t>
      </w:r>
      <w:proofErr w:type="spellEnd"/>
      <w:r w:rsidRPr="009963D8">
        <w:rPr>
          <w:rFonts w:ascii="Avenir Light" w:hAnsi="Avenir Light" w:cs="Times New Roman"/>
          <w:sz w:val="16"/>
          <w:szCs w:val="20"/>
        </w:rPr>
        <w:t xml:space="preserve"> </w:t>
      </w:r>
      <w:proofErr w:type="spellStart"/>
      <w:r w:rsidRPr="009963D8">
        <w:rPr>
          <w:rFonts w:ascii="Avenir Light" w:hAnsi="Avenir Light" w:cs="Times New Roman"/>
          <w:sz w:val="16"/>
          <w:szCs w:val="20"/>
        </w:rPr>
        <w:t>vs</w:t>
      </w:r>
      <w:proofErr w:type="spellEnd"/>
      <w:r w:rsidRPr="009963D8">
        <w:rPr>
          <w:rFonts w:ascii="Avenir Light" w:hAnsi="Avenir Light" w:cs="Times New Roman"/>
          <w:sz w:val="16"/>
          <w:szCs w:val="20"/>
        </w:rPr>
        <w:t xml:space="preserve"> </w:t>
      </w:r>
      <w:proofErr w:type="spellStart"/>
      <w:r w:rsidRPr="009963D8">
        <w:rPr>
          <w:rFonts w:ascii="Avenir Light" w:hAnsi="Avenir Light" w:cs="Times New Roman"/>
          <w:sz w:val="16"/>
          <w:szCs w:val="20"/>
        </w:rPr>
        <w:t>Hanborough</w:t>
      </w:r>
      <w:proofErr w:type="spellEnd"/>
    </w:p>
    <w:p w:rsidR="00E52307" w:rsidRPr="009963D8" w:rsidRDefault="009963D8" w:rsidP="009963D8">
      <w:pPr>
        <w:tabs>
          <w:tab w:val="left" w:pos="510"/>
        </w:tabs>
        <w:autoSpaceDE w:val="0"/>
        <w:autoSpaceDN w:val="0"/>
        <w:adjustRightInd w:val="0"/>
        <w:spacing w:line="360" w:lineRule="auto"/>
        <w:ind w:right="-387"/>
        <w:rPr>
          <w:rFonts w:ascii="Avenir Light" w:hAnsi="Avenir Light" w:cs="Times New Roman"/>
          <w:sz w:val="16"/>
          <w:szCs w:val="20"/>
        </w:rPr>
      </w:pPr>
      <w:r>
        <w:rPr>
          <w:rFonts w:ascii="Avenir Light" w:hAnsi="Avenir Light" w:cs="Times New Roman"/>
          <w:sz w:val="16"/>
          <w:szCs w:val="20"/>
        </w:rPr>
        <w:t>2007</w:t>
      </w:r>
      <w:r>
        <w:rPr>
          <w:rFonts w:ascii="Avenir Light" w:hAnsi="Avenir Light" w:cs="Times New Roman"/>
          <w:sz w:val="16"/>
          <w:szCs w:val="20"/>
        </w:rPr>
        <w:tab/>
      </w:r>
      <w:proofErr w:type="spellStart"/>
      <w:r w:rsidR="00E52307" w:rsidRPr="009963D8">
        <w:rPr>
          <w:rFonts w:ascii="Avenir Light" w:hAnsi="Avenir Light" w:cs="Times New Roman"/>
          <w:sz w:val="16"/>
          <w:szCs w:val="20"/>
        </w:rPr>
        <w:t>Airey</w:t>
      </w:r>
      <w:proofErr w:type="spellEnd"/>
      <w:r w:rsidR="00E52307" w:rsidRPr="009963D8">
        <w:rPr>
          <w:rFonts w:ascii="Avenir Light" w:hAnsi="Avenir Light" w:cs="Times New Roman"/>
          <w:sz w:val="16"/>
          <w:szCs w:val="20"/>
        </w:rPr>
        <w:t xml:space="preserve"> Cup </w:t>
      </w:r>
      <w:proofErr w:type="spellStart"/>
      <w:r w:rsidR="00E52307" w:rsidRPr="009963D8">
        <w:rPr>
          <w:rFonts w:ascii="Avenir Light" w:hAnsi="Avenir Light" w:cs="Times New Roman"/>
          <w:sz w:val="16"/>
          <w:szCs w:val="20"/>
        </w:rPr>
        <w:t>Tetsworth</w:t>
      </w:r>
      <w:proofErr w:type="spellEnd"/>
      <w:r w:rsidR="00E52307" w:rsidRPr="009963D8">
        <w:rPr>
          <w:rFonts w:ascii="Avenir Light" w:hAnsi="Avenir Light" w:cs="Times New Roman"/>
          <w:sz w:val="16"/>
          <w:szCs w:val="20"/>
        </w:rPr>
        <w:t xml:space="preserve"> </w:t>
      </w:r>
      <w:proofErr w:type="spellStart"/>
      <w:r w:rsidR="00E52307" w:rsidRPr="009963D8">
        <w:rPr>
          <w:rFonts w:ascii="Avenir Light" w:hAnsi="Avenir Light" w:cs="Times New Roman"/>
          <w:sz w:val="16"/>
          <w:szCs w:val="20"/>
        </w:rPr>
        <w:t>vs</w:t>
      </w:r>
      <w:proofErr w:type="spellEnd"/>
      <w:r w:rsidR="00E52307" w:rsidRPr="009963D8">
        <w:rPr>
          <w:rFonts w:ascii="Avenir Light" w:hAnsi="Avenir Light" w:cs="Times New Roman"/>
          <w:sz w:val="16"/>
          <w:szCs w:val="20"/>
        </w:rPr>
        <w:t xml:space="preserve"> Oxford Caribbean</w:t>
      </w:r>
    </w:p>
    <w:p w:rsidR="00E52307" w:rsidRPr="009963D8" w:rsidRDefault="009963D8" w:rsidP="009963D8">
      <w:pPr>
        <w:tabs>
          <w:tab w:val="left" w:pos="510"/>
        </w:tabs>
        <w:autoSpaceDE w:val="0"/>
        <w:autoSpaceDN w:val="0"/>
        <w:adjustRightInd w:val="0"/>
        <w:spacing w:line="360" w:lineRule="auto"/>
        <w:ind w:right="-387"/>
        <w:rPr>
          <w:rFonts w:ascii="Avenir Light" w:hAnsi="Avenir Light" w:cs="Times New Roman"/>
          <w:sz w:val="16"/>
          <w:szCs w:val="20"/>
        </w:rPr>
      </w:pPr>
      <w:r>
        <w:rPr>
          <w:rFonts w:ascii="Avenir Light" w:hAnsi="Avenir Light" w:cs="Times New Roman"/>
          <w:sz w:val="16"/>
          <w:szCs w:val="20"/>
        </w:rPr>
        <w:t>2012</w:t>
      </w:r>
      <w:r>
        <w:rPr>
          <w:rFonts w:ascii="Avenir Light" w:hAnsi="Avenir Light" w:cs="Times New Roman"/>
          <w:sz w:val="16"/>
          <w:szCs w:val="20"/>
        </w:rPr>
        <w:tab/>
      </w:r>
      <w:proofErr w:type="spellStart"/>
      <w:r w:rsidR="00E52307" w:rsidRPr="009963D8">
        <w:rPr>
          <w:rFonts w:ascii="Avenir Light" w:hAnsi="Avenir Light" w:cs="Times New Roman"/>
          <w:sz w:val="16"/>
          <w:szCs w:val="20"/>
        </w:rPr>
        <w:t>Airey</w:t>
      </w:r>
      <w:proofErr w:type="spellEnd"/>
      <w:r w:rsidR="00E52307" w:rsidRPr="009963D8">
        <w:rPr>
          <w:rFonts w:ascii="Avenir Light" w:hAnsi="Avenir Light" w:cs="Times New Roman"/>
          <w:sz w:val="16"/>
          <w:szCs w:val="20"/>
        </w:rPr>
        <w:t xml:space="preserve"> Cup </w:t>
      </w:r>
      <w:proofErr w:type="spellStart"/>
      <w:r w:rsidR="00E52307" w:rsidRPr="009963D8">
        <w:rPr>
          <w:rFonts w:ascii="Avenir Light" w:hAnsi="Avenir Light" w:cs="Times New Roman"/>
          <w:sz w:val="16"/>
          <w:szCs w:val="20"/>
        </w:rPr>
        <w:t>Garsington</w:t>
      </w:r>
      <w:proofErr w:type="spellEnd"/>
      <w:r w:rsidR="00E52307" w:rsidRPr="009963D8">
        <w:rPr>
          <w:rFonts w:ascii="Avenir Light" w:hAnsi="Avenir Light" w:cs="Times New Roman"/>
          <w:sz w:val="16"/>
          <w:szCs w:val="20"/>
        </w:rPr>
        <w:t xml:space="preserve"> </w:t>
      </w:r>
      <w:proofErr w:type="spellStart"/>
      <w:r w:rsidR="00E52307" w:rsidRPr="009963D8">
        <w:rPr>
          <w:rFonts w:ascii="Avenir Light" w:hAnsi="Avenir Light" w:cs="Times New Roman"/>
          <w:sz w:val="16"/>
          <w:szCs w:val="20"/>
        </w:rPr>
        <w:t>vs</w:t>
      </w:r>
      <w:proofErr w:type="spellEnd"/>
      <w:r w:rsidR="00E52307" w:rsidRPr="009963D8">
        <w:rPr>
          <w:rFonts w:ascii="Avenir Light" w:hAnsi="Avenir Light" w:cs="Times New Roman"/>
          <w:sz w:val="16"/>
          <w:szCs w:val="20"/>
        </w:rPr>
        <w:t xml:space="preserve"> </w:t>
      </w:r>
      <w:proofErr w:type="spellStart"/>
      <w:r w:rsidR="00E52307" w:rsidRPr="009963D8">
        <w:rPr>
          <w:rFonts w:ascii="Avenir Light" w:hAnsi="Avenir Light" w:cs="Times New Roman"/>
          <w:sz w:val="16"/>
          <w:szCs w:val="20"/>
        </w:rPr>
        <w:t>Chadlington</w:t>
      </w:r>
      <w:proofErr w:type="spellEnd"/>
      <w:r w:rsidR="00E52307" w:rsidRPr="009963D8">
        <w:rPr>
          <w:rFonts w:ascii="Avenir Light" w:hAnsi="Avenir Light" w:cs="Times New Roman"/>
          <w:sz w:val="16"/>
          <w:szCs w:val="20"/>
        </w:rPr>
        <w:t xml:space="preserve"> </w:t>
      </w:r>
    </w:p>
    <w:p w:rsidR="009963D8" w:rsidRDefault="009963D8" w:rsidP="009963D8">
      <w:pPr>
        <w:autoSpaceDE w:val="0"/>
        <w:autoSpaceDN w:val="0"/>
        <w:adjustRightInd w:val="0"/>
        <w:spacing w:line="360" w:lineRule="auto"/>
        <w:ind w:right="-387"/>
        <w:rPr>
          <w:rFonts w:ascii="Avenir Light" w:hAnsi="Avenir Light" w:cs="Times New Roman"/>
          <w:sz w:val="16"/>
          <w:szCs w:val="20"/>
        </w:rPr>
      </w:pPr>
    </w:p>
    <w:p w:rsidR="009963D8" w:rsidRDefault="009963D8" w:rsidP="009963D8">
      <w:pPr>
        <w:autoSpaceDE w:val="0"/>
        <w:autoSpaceDN w:val="0"/>
        <w:adjustRightInd w:val="0"/>
        <w:spacing w:line="360" w:lineRule="auto"/>
        <w:ind w:right="-387"/>
        <w:rPr>
          <w:rFonts w:ascii="Avenir Light" w:hAnsi="Avenir Light" w:cs="Times New Roman"/>
          <w:sz w:val="16"/>
          <w:szCs w:val="20"/>
        </w:rPr>
      </w:pPr>
    </w:p>
    <w:p w:rsidR="009963D8" w:rsidRDefault="009963D8" w:rsidP="009963D8">
      <w:pPr>
        <w:autoSpaceDE w:val="0"/>
        <w:autoSpaceDN w:val="0"/>
        <w:adjustRightInd w:val="0"/>
        <w:spacing w:line="360" w:lineRule="auto"/>
        <w:ind w:right="-387"/>
        <w:rPr>
          <w:rFonts w:ascii="Avenir Light" w:hAnsi="Avenir Light" w:cs="Times New Roman"/>
          <w:sz w:val="16"/>
          <w:szCs w:val="20"/>
        </w:rPr>
      </w:pPr>
    </w:p>
    <w:p w:rsidR="00E52307" w:rsidRPr="009963D8" w:rsidRDefault="00E52307" w:rsidP="009963D8">
      <w:pPr>
        <w:autoSpaceDE w:val="0"/>
        <w:autoSpaceDN w:val="0"/>
        <w:adjustRightInd w:val="0"/>
        <w:spacing w:line="360" w:lineRule="auto"/>
        <w:ind w:right="-387"/>
        <w:rPr>
          <w:rFonts w:ascii="Avenir Light" w:hAnsi="Avenir Light" w:cs="Times New Roman"/>
          <w:sz w:val="16"/>
          <w:szCs w:val="20"/>
        </w:rPr>
      </w:pPr>
      <w:r w:rsidRPr="009963D8">
        <w:rPr>
          <w:rFonts w:ascii="Avenir Light" w:hAnsi="Avenir Light" w:cs="Times New Roman"/>
          <w:sz w:val="16"/>
          <w:szCs w:val="20"/>
        </w:rPr>
        <w:t xml:space="preserve">The </w:t>
      </w:r>
      <w:proofErr w:type="spellStart"/>
      <w:r w:rsidRPr="009963D8">
        <w:rPr>
          <w:rFonts w:ascii="Avenir Light" w:hAnsi="Avenir Light" w:cs="Times New Roman"/>
          <w:sz w:val="16"/>
          <w:szCs w:val="20"/>
        </w:rPr>
        <w:t>Airey</w:t>
      </w:r>
      <w:proofErr w:type="spellEnd"/>
      <w:r w:rsidRPr="009963D8">
        <w:rPr>
          <w:rFonts w:ascii="Avenir Light" w:hAnsi="Avenir Light" w:cs="Times New Roman"/>
          <w:sz w:val="16"/>
          <w:szCs w:val="20"/>
        </w:rPr>
        <w:t xml:space="preserve"> Cup final in 2001 produced one of the tightest finishes in OCA League history.  Chasing </w:t>
      </w:r>
      <w:proofErr w:type="spellStart"/>
      <w:r w:rsidRPr="009963D8">
        <w:rPr>
          <w:rFonts w:ascii="Avenir Light" w:hAnsi="Avenir Light" w:cs="Times New Roman"/>
          <w:sz w:val="16"/>
          <w:szCs w:val="20"/>
        </w:rPr>
        <w:t>Hanborough’s</w:t>
      </w:r>
      <w:proofErr w:type="spellEnd"/>
      <w:r w:rsidRPr="009963D8">
        <w:rPr>
          <w:rFonts w:ascii="Avenir Light" w:hAnsi="Avenir Light" w:cs="Times New Roman"/>
          <w:sz w:val="16"/>
          <w:szCs w:val="20"/>
        </w:rPr>
        <w:t xml:space="preserve"> 252-9 from their 45 </w:t>
      </w:r>
      <w:proofErr w:type="spellStart"/>
      <w:r w:rsidRPr="009963D8">
        <w:rPr>
          <w:rFonts w:ascii="Avenir Light" w:hAnsi="Avenir Light" w:cs="Times New Roman"/>
          <w:sz w:val="16"/>
          <w:szCs w:val="20"/>
        </w:rPr>
        <w:t>overs</w:t>
      </w:r>
      <w:proofErr w:type="spellEnd"/>
      <w:r w:rsidRPr="009963D8">
        <w:rPr>
          <w:rFonts w:ascii="Avenir Light" w:hAnsi="Avenir Light" w:cs="Times New Roman"/>
          <w:sz w:val="16"/>
          <w:szCs w:val="20"/>
        </w:rPr>
        <w:t xml:space="preserve">, </w:t>
      </w:r>
      <w:proofErr w:type="spellStart"/>
      <w:r w:rsidRPr="009963D8">
        <w:rPr>
          <w:rFonts w:ascii="Avenir Light" w:hAnsi="Avenir Light" w:cs="Times New Roman"/>
          <w:sz w:val="16"/>
          <w:szCs w:val="20"/>
        </w:rPr>
        <w:t>Garsington</w:t>
      </w:r>
      <w:proofErr w:type="spellEnd"/>
      <w:r w:rsidRPr="009963D8">
        <w:rPr>
          <w:rFonts w:ascii="Avenir Light" w:hAnsi="Avenir Light" w:cs="Times New Roman"/>
          <w:sz w:val="16"/>
          <w:szCs w:val="20"/>
        </w:rPr>
        <w:t xml:space="preserve"> made 253-9, with a single off the last ball of the game.  That of 2007 was at least as dramatic.  </w:t>
      </w:r>
      <w:proofErr w:type="spellStart"/>
      <w:r w:rsidRPr="009963D8">
        <w:rPr>
          <w:rFonts w:ascii="Avenir Light" w:hAnsi="Avenir Light" w:cs="Times New Roman"/>
          <w:sz w:val="16"/>
          <w:szCs w:val="20"/>
        </w:rPr>
        <w:t>Tetsworth</w:t>
      </w:r>
      <w:proofErr w:type="spellEnd"/>
      <w:r w:rsidRPr="009963D8">
        <w:rPr>
          <w:rFonts w:ascii="Avenir Light" w:hAnsi="Avenir Light" w:cs="Times New Roman"/>
          <w:sz w:val="16"/>
          <w:szCs w:val="20"/>
        </w:rPr>
        <w:t xml:space="preserve"> amassed 278-7, one of the openers scoring 196 not out.  Caribbean narrowly lost, scoring 273-7, including 95 from the skipper before he was controversially run out.  The high scores indicate what has been </w:t>
      </w:r>
      <w:proofErr w:type="spellStart"/>
      <w:r w:rsidRPr="009963D8">
        <w:rPr>
          <w:rFonts w:ascii="Avenir Light" w:hAnsi="Avenir Light" w:cs="Times New Roman"/>
          <w:sz w:val="16"/>
          <w:szCs w:val="20"/>
        </w:rPr>
        <w:t>recognised</w:t>
      </w:r>
      <w:proofErr w:type="spellEnd"/>
      <w:r w:rsidRPr="009963D8">
        <w:rPr>
          <w:rFonts w:ascii="Avenir Light" w:hAnsi="Avenir Light" w:cs="Times New Roman"/>
          <w:sz w:val="16"/>
          <w:szCs w:val="20"/>
        </w:rPr>
        <w:t xml:space="preserve"> for years: the club square is the finest for many miles around, thanks to the inspired and unremitting efforts of Ivan </w:t>
      </w:r>
      <w:proofErr w:type="spellStart"/>
      <w:r w:rsidRPr="009963D8">
        <w:rPr>
          <w:rFonts w:ascii="Avenir Light" w:hAnsi="Avenir Light" w:cs="Times New Roman"/>
          <w:sz w:val="16"/>
          <w:szCs w:val="20"/>
        </w:rPr>
        <w:t>Mulford</w:t>
      </w:r>
      <w:proofErr w:type="spellEnd"/>
      <w:r w:rsidRPr="009963D8">
        <w:rPr>
          <w:rFonts w:ascii="Avenir Light" w:hAnsi="Avenir Light" w:cs="Times New Roman"/>
          <w:sz w:val="16"/>
          <w:szCs w:val="20"/>
        </w:rPr>
        <w:t xml:space="preserve"> and his co-workers.  </w:t>
      </w:r>
    </w:p>
    <w:p w:rsidR="00E52307" w:rsidRDefault="00E52307" w:rsidP="00E52307">
      <w:pPr>
        <w:autoSpaceDE w:val="0"/>
        <w:autoSpaceDN w:val="0"/>
        <w:adjustRightInd w:val="0"/>
        <w:ind w:right="-387"/>
        <w:rPr>
          <w:rFonts w:ascii="Times New Roman" w:hAnsi="Times New Roman" w:cs="Times New Roman"/>
          <w:sz w:val="20"/>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In 2003 there was a very enjoyable three-match weekend tour of North Yorkshire, </w:t>
      </w:r>
      <w:proofErr w:type="spellStart"/>
      <w:r w:rsidRPr="00647991">
        <w:rPr>
          <w:rFonts w:ascii="Avenir Light" w:hAnsi="Avenir Light" w:cs="Times New Roman"/>
          <w:sz w:val="16"/>
          <w:szCs w:val="20"/>
        </w:rPr>
        <w:t>organised</w:t>
      </w:r>
      <w:proofErr w:type="spellEnd"/>
      <w:r w:rsidRPr="00647991">
        <w:rPr>
          <w:rFonts w:ascii="Avenir Light" w:hAnsi="Avenir Light" w:cs="Times New Roman"/>
          <w:sz w:val="16"/>
          <w:szCs w:val="20"/>
        </w:rPr>
        <w:t xml:space="preserve"> by John Walker.  This included a match against Yorkshire Gentlemen’s CC in the magnificent grounds of Queen Margaret’s School at </w:t>
      </w:r>
      <w:proofErr w:type="spellStart"/>
      <w:r w:rsidRPr="00647991">
        <w:rPr>
          <w:rFonts w:ascii="Avenir Light" w:hAnsi="Avenir Light" w:cs="Times New Roman"/>
          <w:sz w:val="16"/>
          <w:szCs w:val="20"/>
        </w:rPr>
        <w:t>Heslington</w:t>
      </w:r>
      <w:proofErr w:type="spellEnd"/>
      <w:r w:rsidRPr="00647991">
        <w:rPr>
          <w:rFonts w:ascii="Avenir Light" w:hAnsi="Avenir Light" w:cs="Times New Roman"/>
          <w:sz w:val="16"/>
          <w:szCs w:val="20"/>
        </w:rPr>
        <w:t xml:space="preserve"> near York.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In 2006, the club won its first trophy, the Centenary Cup (for Second Elevens), introduced in that year to celebrate the centenary of the OCA.  Shortly afterwards, the same team won a second trophy as champions of Division 9.  Also the First Team, at second place in Division 3, was promoted to Division 2.  (Although the First Team has been promoted several times before, it has never been top of the division – and has thus not been awarded a trophy).  Another trophy was, however, awarded to a member of the First Team.  Jonathan Francis achieved a batting average of 86, the highest in the entire OCA.  Given that about a thousand players turn out each weekend, this is a very considerable achievement.</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The club now hosts cricket at county level.  On 18 May 2008 and again on 4 May 2009 </w:t>
      </w:r>
      <w:proofErr w:type="spellStart"/>
      <w:r w:rsidRPr="00647991">
        <w:rPr>
          <w:rFonts w:ascii="Avenir Light" w:hAnsi="Avenir Light" w:cs="Times New Roman"/>
          <w:sz w:val="16"/>
          <w:szCs w:val="20"/>
        </w:rPr>
        <w:t>Oxfordshire</w:t>
      </w:r>
      <w:proofErr w:type="spellEnd"/>
      <w:r w:rsidRPr="00647991">
        <w:rPr>
          <w:rFonts w:ascii="Avenir Light" w:hAnsi="Avenir Light" w:cs="Times New Roman"/>
          <w:sz w:val="16"/>
          <w:szCs w:val="20"/>
        </w:rPr>
        <w:t xml:space="preserve"> Under 16s and Under 17s trial matches were staged at Hill Field.  The first adult county match was played there on 9 August 2009 when </w:t>
      </w:r>
      <w:proofErr w:type="spellStart"/>
      <w:r w:rsidRPr="00647991">
        <w:rPr>
          <w:rFonts w:ascii="Avenir Light" w:hAnsi="Avenir Light" w:cs="Times New Roman"/>
          <w:sz w:val="16"/>
          <w:szCs w:val="20"/>
        </w:rPr>
        <w:t>Oxfordshire</w:t>
      </w:r>
      <w:proofErr w:type="spellEnd"/>
      <w:r w:rsidRPr="00647991">
        <w:rPr>
          <w:rFonts w:ascii="Avenir Light" w:hAnsi="Avenir Light" w:cs="Times New Roman"/>
          <w:sz w:val="16"/>
          <w:szCs w:val="20"/>
        </w:rPr>
        <w:t xml:space="preserve"> Women played Gloucestershire Women with some splendid displays of spin bowling.</w:t>
      </w:r>
    </w:p>
    <w:p w:rsidR="00E52307" w:rsidRDefault="00E52307" w:rsidP="00E52307">
      <w:pPr>
        <w:autoSpaceDE w:val="0"/>
        <w:autoSpaceDN w:val="0"/>
        <w:adjustRightInd w:val="0"/>
        <w:ind w:right="-387"/>
        <w:rPr>
          <w:rFonts w:ascii="Times New Roman" w:hAnsi="Times New Roman" w:cs="Times New Roman"/>
          <w:sz w:val="20"/>
          <w:szCs w:val="20"/>
        </w:rPr>
      </w:pPr>
    </w:p>
    <w:p w:rsidR="00E52307" w:rsidRPr="009963D8" w:rsidRDefault="009963D8" w:rsidP="009963D8">
      <w:pPr>
        <w:autoSpaceDE w:val="0"/>
        <w:autoSpaceDN w:val="0"/>
        <w:adjustRightInd w:val="0"/>
        <w:spacing w:line="360" w:lineRule="auto"/>
        <w:ind w:right="-387"/>
        <w:rPr>
          <w:rFonts w:ascii="Avenir Light" w:hAnsi="Avenir Light" w:cs="Times New Roman"/>
          <w:b/>
          <w:bCs/>
          <w:sz w:val="24"/>
          <w:szCs w:val="24"/>
          <w:u w:val="single"/>
        </w:rPr>
      </w:pPr>
      <w:r>
        <w:rPr>
          <w:rFonts w:ascii="Avenir Light" w:hAnsi="Avenir Light" w:cs="Times New Roman"/>
          <w:b/>
          <w:bCs/>
          <w:sz w:val="24"/>
          <w:szCs w:val="24"/>
          <w:u w:val="single"/>
        </w:rPr>
        <w:t xml:space="preserve">Youth League Cricket at </w:t>
      </w:r>
      <w:proofErr w:type="spellStart"/>
      <w:r>
        <w:rPr>
          <w:rFonts w:ascii="Avenir Light" w:hAnsi="Avenir Light" w:cs="Times New Roman"/>
          <w:b/>
          <w:bCs/>
          <w:sz w:val="24"/>
          <w:szCs w:val="24"/>
          <w:u w:val="single"/>
        </w:rPr>
        <w:t>Hendred</w:t>
      </w:r>
      <w:proofErr w:type="spellEnd"/>
      <w:r w:rsidR="00E52307" w:rsidRPr="009963D8">
        <w:rPr>
          <w:rFonts w:ascii="Avenir Light" w:hAnsi="Avenir Light" w:cs="Times New Roman"/>
          <w:b/>
          <w:bCs/>
          <w:sz w:val="24"/>
          <w:szCs w:val="24"/>
          <w:u w:val="single"/>
        </w:rPr>
        <w:t xml:space="preserve"> 2005 –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Since 1995, the Club Committee has appointed a Youth Team Sub-Committee or Youth Co-</w:t>
      </w:r>
      <w:proofErr w:type="spellStart"/>
      <w:r w:rsidRPr="00647991">
        <w:rPr>
          <w:rFonts w:ascii="Avenir Light" w:hAnsi="Avenir Light" w:cs="Times New Roman"/>
          <w:sz w:val="16"/>
          <w:szCs w:val="20"/>
        </w:rPr>
        <w:t>ordinators</w:t>
      </w:r>
      <w:proofErr w:type="spellEnd"/>
      <w:r w:rsidRPr="00647991">
        <w:rPr>
          <w:rFonts w:ascii="Avenir Light" w:hAnsi="Avenir Light" w:cs="Times New Roman"/>
          <w:sz w:val="16"/>
          <w:szCs w:val="20"/>
        </w:rPr>
        <w:t xml:space="preserve">.  In recent years, the activities have included well-attended Wednesday evening training sessions for children aged between seven and thirteen.  The attendance is about 50 and this gratifyingly large number has been maintained throughout summer.  There are two qualified youth instructors in the club (Ivan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and Peter Beckley).  They are assisted by others who have been cleared to work with children by the Criminal Records Bureau through the agency of the OCA operating under the direction of the England and Wales Cricket Board.  Apart from providing a much-appreciated service to the community, the sessions have fed some older children into the adult teams.  There have been some Junior Section Fixtures in previous years, but these fixtures have become more formal and the 2005 Club Fixture List contains, for the first time, those for the </w:t>
      </w:r>
      <w:proofErr w:type="gramStart"/>
      <w:r w:rsidRPr="00647991">
        <w:rPr>
          <w:rFonts w:ascii="Avenir Light" w:hAnsi="Avenir Light" w:cs="Times New Roman"/>
          <w:sz w:val="16"/>
          <w:szCs w:val="20"/>
        </w:rPr>
        <w:t>Juniors</w:t>
      </w:r>
      <w:proofErr w:type="gramEnd"/>
      <w:r w:rsidRPr="00647991">
        <w:rPr>
          <w:rFonts w:ascii="Avenir Light" w:hAnsi="Avenir Light" w:cs="Times New Roman"/>
          <w:sz w:val="16"/>
          <w:szCs w:val="20"/>
        </w:rPr>
        <w:t xml:space="preserve">.  The ‘Under 11’ team won all of its six fixtures and the ‘11-14’ side had a similar record.  By 2009, there were over 33 Junior Fixtures, spread between league fixtures for Under 11s, Under 13s and Under 15s and friendly fixtures for Under 11s.  Also there are now two practice nights.       </w:t>
      </w:r>
    </w:p>
    <w:p w:rsidR="009963D8" w:rsidRDefault="009963D8" w:rsidP="009963D8">
      <w:pPr>
        <w:autoSpaceDE w:val="0"/>
        <w:autoSpaceDN w:val="0"/>
        <w:adjustRightInd w:val="0"/>
        <w:spacing w:line="360" w:lineRule="auto"/>
        <w:ind w:right="-387"/>
        <w:jc w:val="both"/>
        <w:rPr>
          <w:rFonts w:ascii="Avenir Light" w:hAnsi="Avenir Light" w:cs="Times New Roman"/>
          <w:sz w:val="16"/>
          <w:szCs w:val="20"/>
        </w:rPr>
      </w:pPr>
    </w:p>
    <w:p w:rsidR="00E52307" w:rsidRPr="009963D8" w:rsidRDefault="009963D8" w:rsidP="009963D8">
      <w:pPr>
        <w:autoSpaceDE w:val="0"/>
        <w:autoSpaceDN w:val="0"/>
        <w:adjustRightInd w:val="0"/>
        <w:spacing w:line="360" w:lineRule="auto"/>
        <w:ind w:right="-387"/>
        <w:jc w:val="both"/>
        <w:rPr>
          <w:rFonts w:ascii="Avenir Light" w:hAnsi="Avenir Light" w:cs="Times New Roman"/>
          <w:b/>
          <w:bCs/>
          <w:sz w:val="24"/>
          <w:szCs w:val="24"/>
          <w:u w:val="single"/>
        </w:rPr>
      </w:pPr>
      <w:r>
        <w:rPr>
          <w:rFonts w:ascii="Avenir Light" w:hAnsi="Avenir Light" w:cs="Times New Roman"/>
          <w:b/>
          <w:bCs/>
          <w:sz w:val="24"/>
          <w:szCs w:val="24"/>
          <w:u w:val="single"/>
        </w:rPr>
        <w:t>The Future</w:t>
      </w:r>
      <w:r w:rsidR="00E52307" w:rsidRPr="009963D8">
        <w:rPr>
          <w:rFonts w:ascii="Avenir Light" w:hAnsi="Avenir Light" w:cs="Times New Roman"/>
          <w:b/>
          <w:bCs/>
          <w:sz w:val="24"/>
          <w:szCs w:val="24"/>
          <w:u w:val="single"/>
        </w:rPr>
        <w:t xml:space="preserve">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Generally, the operation of village teams has become more problematic in recent years.  This is a consequence of several factors, including the belief of misguided and influential politicians that competitive sports should not be encouraged.  One consequence of this has been that the area of land associated with sports activities at schools and in the community has, through sales to raise general funds, almost halved over recent years.  The National Playing Fields Association has discovered that the number of school and community sports pitches is now 44,000 across 21,000 sites in England.  In 1992 there were 77,949 pitches on 25,940 sites.  Fortunately, the stupidity of this has become manifest and policies are emerging to support competitive sports, but the correction will take years.  Also, the still growing number of private cars and the opening of shopping malls on Sundays have taken their toll of healthier activities.  The closure of several local clubs (from which EWHCC has taken benefit in the short term) is a consequence.  </w:t>
      </w:r>
      <w:proofErr w:type="spellStart"/>
      <w:r w:rsidRPr="00647991">
        <w:rPr>
          <w:rFonts w:ascii="Avenir Light" w:hAnsi="Avenir Light" w:cs="Times New Roman"/>
          <w:sz w:val="16"/>
          <w:szCs w:val="20"/>
        </w:rPr>
        <w:t>Challow</w:t>
      </w:r>
      <w:proofErr w:type="spellEnd"/>
      <w:r w:rsidRPr="00647991">
        <w:rPr>
          <w:rFonts w:ascii="Avenir Light" w:hAnsi="Avenir Light" w:cs="Times New Roman"/>
          <w:sz w:val="16"/>
          <w:szCs w:val="20"/>
        </w:rPr>
        <w:t xml:space="preserve"> Cricket Club is a shining exception to the general trend, but they have had substantial financial support from Oxford Instruments.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Cricket Clubs that thrive generally do so through the activities of an enthusiastic core.  Ideally, this core should expand and the numerous duties spread widely through the club so that retirement of individuals from the game, for whatever reason, does not entail collapse of the club.  At present, the EWHCC looks to be in an expansive state and it should thrive for several years – but we have to make plans now to keep it so.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Our benefactors, the Coates family, have an outstanding record of social responsibility.  I think they would be delighted to see the way the Sports Club has developed and to see the intensive use of the Sports Field, particularly by children.  For our part, we should be grateful to them and try to maintain their values in the running of the Club.  </w:t>
      </w:r>
    </w:p>
    <w:p w:rsidR="00E52307" w:rsidRPr="00647991" w:rsidRDefault="00E52307" w:rsidP="00E52307">
      <w:pPr>
        <w:autoSpaceDE w:val="0"/>
        <w:autoSpaceDN w:val="0"/>
        <w:adjustRightInd w:val="0"/>
        <w:ind w:right="-387"/>
        <w:rPr>
          <w:rFonts w:ascii="Avenir Light" w:hAnsi="Avenir Light" w:cs="Times New Roman"/>
          <w:b/>
          <w:bCs/>
          <w:sz w:val="16"/>
          <w:szCs w:val="24"/>
          <w:u w:val="single"/>
        </w:rPr>
      </w:pPr>
    </w:p>
    <w:p w:rsidR="00E52307" w:rsidRPr="009963D8" w:rsidRDefault="009963D8" w:rsidP="009963D8">
      <w:pPr>
        <w:autoSpaceDE w:val="0"/>
        <w:autoSpaceDN w:val="0"/>
        <w:adjustRightInd w:val="0"/>
        <w:spacing w:line="360" w:lineRule="auto"/>
        <w:ind w:right="-387"/>
        <w:rPr>
          <w:rFonts w:ascii="Avenir Light" w:hAnsi="Avenir Light" w:cs="Times New Roman"/>
          <w:b/>
          <w:bCs/>
          <w:sz w:val="20"/>
          <w:szCs w:val="24"/>
          <w:u w:val="single"/>
        </w:rPr>
      </w:pPr>
      <w:r w:rsidRPr="009963D8">
        <w:rPr>
          <w:rFonts w:ascii="Avenir Light" w:hAnsi="Avenir Light" w:cs="Times New Roman"/>
          <w:b/>
          <w:bCs/>
          <w:sz w:val="20"/>
          <w:szCs w:val="24"/>
          <w:u w:val="single"/>
        </w:rPr>
        <w:t>Acknowledgements</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roofErr w:type="gramStart"/>
      <w:r w:rsidRPr="00647991">
        <w:rPr>
          <w:rFonts w:ascii="Avenir Light" w:hAnsi="Avenir Light" w:cs="Times New Roman"/>
          <w:sz w:val="16"/>
          <w:szCs w:val="20"/>
        </w:rPr>
        <w:t xml:space="preserve">The writing of this short account was suggested by Duncan Francis and Ivan </w:t>
      </w:r>
      <w:proofErr w:type="spellStart"/>
      <w:r w:rsidRPr="00647991">
        <w:rPr>
          <w:rFonts w:ascii="Avenir Light" w:hAnsi="Avenir Light" w:cs="Times New Roman"/>
          <w:sz w:val="16"/>
          <w:szCs w:val="20"/>
        </w:rPr>
        <w:t>Mulford</w:t>
      </w:r>
      <w:proofErr w:type="spellEnd"/>
      <w:proofErr w:type="gramEnd"/>
      <w:r w:rsidRPr="00647991">
        <w:rPr>
          <w:rFonts w:ascii="Avenir Light" w:hAnsi="Avenir Light" w:cs="Times New Roman"/>
          <w:sz w:val="16"/>
          <w:szCs w:val="20"/>
        </w:rPr>
        <w:t xml:space="preserve"> as part of the 2005 celebrations for the twenty-fifth anniversary of the first use of the reconfigured cricket ‘square’ in June 1980.  It has its origins in conversations and communications with Ken </w:t>
      </w:r>
      <w:proofErr w:type="spellStart"/>
      <w:r w:rsidRPr="00647991">
        <w:rPr>
          <w:rFonts w:ascii="Avenir Light" w:hAnsi="Avenir Light" w:cs="Times New Roman"/>
          <w:sz w:val="16"/>
          <w:szCs w:val="20"/>
        </w:rPr>
        <w:t>Biles</w:t>
      </w:r>
      <w:proofErr w:type="spellEnd"/>
      <w:r w:rsidRPr="00647991">
        <w:rPr>
          <w:rFonts w:ascii="Avenir Light" w:hAnsi="Avenir Light" w:cs="Times New Roman"/>
          <w:sz w:val="16"/>
          <w:szCs w:val="20"/>
        </w:rPr>
        <w:t xml:space="preserve">, Richard Carter, John Castle, Jimmy Francis, Stan Francis, Cyril Harrison, Denis </w:t>
      </w:r>
      <w:proofErr w:type="spellStart"/>
      <w:r w:rsidRPr="00647991">
        <w:rPr>
          <w:rFonts w:ascii="Avenir Light" w:hAnsi="Avenir Light" w:cs="Times New Roman"/>
          <w:sz w:val="16"/>
          <w:szCs w:val="20"/>
        </w:rPr>
        <w:t>Hitchcox</w:t>
      </w:r>
      <w:proofErr w:type="spellEnd"/>
      <w:r w:rsidRPr="00647991">
        <w:rPr>
          <w:rFonts w:ascii="Avenir Light" w:hAnsi="Avenir Light" w:cs="Times New Roman"/>
          <w:sz w:val="16"/>
          <w:szCs w:val="20"/>
        </w:rPr>
        <w:t xml:space="preserve">, Ken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Norman </w:t>
      </w:r>
      <w:proofErr w:type="spellStart"/>
      <w:r w:rsidRPr="00647991">
        <w:rPr>
          <w:rFonts w:ascii="Avenir Light" w:hAnsi="Avenir Light" w:cs="Times New Roman"/>
          <w:sz w:val="16"/>
          <w:szCs w:val="20"/>
        </w:rPr>
        <w:t>Mulford</w:t>
      </w:r>
      <w:proofErr w:type="spellEnd"/>
      <w:r w:rsidRPr="00647991">
        <w:rPr>
          <w:rFonts w:ascii="Avenir Light" w:hAnsi="Avenir Light" w:cs="Times New Roman"/>
          <w:sz w:val="16"/>
          <w:szCs w:val="20"/>
        </w:rPr>
        <w:t xml:space="preserve">, Janet </w:t>
      </w:r>
      <w:proofErr w:type="spellStart"/>
      <w:r w:rsidRPr="00647991">
        <w:rPr>
          <w:rFonts w:ascii="Avenir Light" w:hAnsi="Avenir Light" w:cs="Times New Roman"/>
          <w:sz w:val="16"/>
          <w:szCs w:val="20"/>
        </w:rPr>
        <w:t>Povey</w:t>
      </w:r>
      <w:proofErr w:type="spellEnd"/>
      <w:r w:rsidRPr="00647991">
        <w:rPr>
          <w:rFonts w:ascii="Avenir Light" w:hAnsi="Avenir Light" w:cs="Times New Roman"/>
          <w:sz w:val="16"/>
          <w:szCs w:val="20"/>
        </w:rPr>
        <w:t xml:space="preserve">, Cyril Smith, John Stevenson, Clara Williams, Sarah Sheehan and others. I would be grateful for any corrections or suggestions for additions to the text.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9963D8" w:rsidRDefault="00E52307" w:rsidP="00E52307">
      <w:pPr>
        <w:autoSpaceDE w:val="0"/>
        <w:autoSpaceDN w:val="0"/>
        <w:adjustRightInd w:val="0"/>
        <w:ind w:right="-387"/>
        <w:rPr>
          <w:rFonts w:ascii="Avenir Light" w:hAnsi="Avenir Light" w:cs="Times New Roman"/>
          <w:b/>
          <w:bCs/>
          <w:sz w:val="20"/>
          <w:szCs w:val="24"/>
          <w:u w:val="single"/>
        </w:rPr>
      </w:pPr>
      <w:r w:rsidRPr="009963D8">
        <w:rPr>
          <w:rFonts w:ascii="Avenir Light" w:hAnsi="Avenir Light" w:cs="Times New Roman"/>
          <w:b/>
          <w:bCs/>
          <w:sz w:val="20"/>
          <w:szCs w:val="24"/>
          <w:u w:val="single"/>
        </w:rPr>
        <w:t xml:space="preserve">References  </w:t>
      </w:r>
    </w:p>
    <w:p w:rsidR="00E52307" w:rsidRPr="00647991" w:rsidRDefault="00E52307" w:rsidP="009963D8">
      <w:pPr>
        <w:numPr>
          <w:ilvl w:val="0"/>
          <w:numId w:val="10"/>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 xml:space="preserve">‘East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A Brief Guide’.  </w:t>
      </w:r>
      <w:proofErr w:type="spellStart"/>
      <w:r w:rsidRPr="00647991">
        <w:rPr>
          <w:rFonts w:ascii="Avenir Light" w:hAnsi="Avenir Light" w:cs="Times New Roman"/>
          <w:sz w:val="16"/>
          <w:szCs w:val="20"/>
        </w:rPr>
        <w:t>Mahala</w:t>
      </w:r>
      <w:proofErr w:type="spellEnd"/>
      <w:r w:rsidRPr="00647991">
        <w:rPr>
          <w:rFonts w:ascii="Avenir Light" w:hAnsi="Avenir Light" w:cs="Times New Roman"/>
          <w:sz w:val="16"/>
          <w:szCs w:val="20"/>
        </w:rPr>
        <w:t xml:space="preserve"> </w:t>
      </w:r>
      <w:proofErr w:type="spellStart"/>
      <w:proofErr w:type="gramStart"/>
      <w:r w:rsidRPr="00647991">
        <w:rPr>
          <w:rFonts w:ascii="Avenir Light" w:hAnsi="Avenir Light" w:cs="Times New Roman"/>
          <w:sz w:val="16"/>
          <w:szCs w:val="20"/>
        </w:rPr>
        <w:t>Addenbrooke</w:t>
      </w:r>
      <w:proofErr w:type="spellEnd"/>
      <w:r w:rsidRPr="00647991">
        <w:rPr>
          <w:rFonts w:ascii="Avenir Light" w:hAnsi="Avenir Light" w:cs="Times New Roman"/>
          <w:sz w:val="16"/>
          <w:szCs w:val="20"/>
        </w:rPr>
        <w:t xml:space="preserve">  1971</w:t>
      </w:r>
      <w:proofErr w:type="gramEnd"/>
      <w:r w:rsidRPr="00647991">
        <w:rPr>
          <w:rFonts w:ascii="Avenir Light" w:hAnsi="Avenir Light" w:cs="Times New Roman"/>
          <w:sz w:val="16"/>
          <w:szCs w:val="20"/>
        </w:rPr>
        <w:t xml:space="preserve">  P 18</w:t>
      </w:r>
    </w:p>
    <w:p w:rsidR="00E52307" w:rsidRPr="00647991" w:rsidRDefault="00E52307" w:rsidP="009963D8">
      <w:pPr>
        <w:numPr>
          <w:ilvl w:val="0"/>
          <w:numId w:val="11"/>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 xml:space="preserve">‘A Descriptive Account of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E R Manley </w:t>
      </w:r>
      <w:proofErr w:type="gramStart"/>
      <w:r w:rsidRPr="00647991">
        <w:rPr>
          <w:rFonts w:ascii="Avenir Light" w:hAnsi="Avenir Light" w:cs="Times New Roman"/>
          <w:sz w:val="16"/>
          <w:szCs w:val="20"/>
        </w:rPr>
        <w:t>1969  P35</w:t>
      </w:r>
      <w:proofErr w:type="gramEnd"/>
    </w:p>
    <w:p w:rsidR="00E52307" w:rsidRPr="00647991" w:rsidRDefault="00E52307" w:rsidP="009963D8">
      <w:pPr>
        <w:numPr>
          <w:ilvl w:val="0"/>
          <w:numId w:val="12"/>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 xml:space="preserve">‘Village Cricket’.  Gerald </w:t>
      </w:r>
      <w:proofErr w:type="spellStart"/>
      <w:r w:rsidRPr="00647991">
        <w:rPr>
          <w:rFonts w:ascii="Avenir Light" w:hAnsi="Avenir Light" w:cs="Times New Roman"/>
          <w:sz w:val="16"/>
          <w:szCs w:val="20"/>
        </w:rPr>
        <w:t>Howat</w:t>
      </w:r>
      <w:proofErr w:type="spellEnd"/>
      <w:r w:rsidRPr="00647991">
        <w:rPr>
          <w:rFonts w:ascii="Avenir Light" w:hAnsi="Avenir Light" w:cs="Times New Roman"/>
          <w:sz w:val="16"/>
          <w:szCs w:val="20"/>
        </w:rPr>
        <w:t>. 1980 P89</w:t>
      </w:r>
    </w:p>
    <w:p w:rsidR="00E52307" w:rsidRPr="00647991" w:rsidRDefault="00E52307" w:rsidP="009963D8">
      <w:pPr>
        <w:numPr>
          <w:ilvl w:val="0"/>
          <w:numId w:val="12"/>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 xml:space="preserve">The RSDLP and Joseph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A Study in Intercultural Contact.  Arthur P. </w:t>
      </w:r>
      <w:proofErr w:type="spellStart"/>
      <w:r w:rsidRPr="00647991">
        <w:rPr>
          <w:rFonts w:ascii="Avenir Light" w:hAnsi="Avenir Light" w:cs="Times New Roman"/>
          <w:sz w:val="16"/>
          <w:szCs w:val="20"/>
        </w:rPr>
        <w:t>Dudden</w:t>
      </w:r>
      <w:proofErr w:type="spellEnd"/>
      <w:r w:rsidRPr="00647991">
        <w:rPr>
          <w:rFonts w:ascii="Avenir Light" w:hAnsi="Avenir Light" w:cs="Times New Roman"/>
          <w:sz w:val="16"/>
          <w:szCs w:val="20"/>
        </w:rPr>
        <w:t xml:space="preserve">; Theodore H. von Laue.  </w:t>
      </w:r>
      <w:r w:rsidRPr="00647991">
        <w:rPr>
          <w:rFonts w:ascii="Avenir Light" w:hAnsi="Avenir Light" w:cs="Times New Roman"/>
          <w:i/>
          <w:iCs/>
          <w:sz w:val="16"/>
          <w:szCs w:val="20"/>
        </w:rPr>
        <w:t>The American Historical Review,</w:t>
      </w:r>
      <w:r w:rsidRPr="00647991">
        <w:rPr>
          <w:rFonts w:ascii="Avenir Light" w:hAnsi="Avenir Light" w:cs="Times New Roman"/>
          <w:sz w:val="16"/>
          <w:szCs w:val="20"/>
        </w:rPr>
        <w:t xml:space="preserve"> Vol. 61, No. 1 (Oct., 1955), 21-47</w:t>
      </w:r>
    </w:p>
    <w:p w:rsidR="00E52307" w:rsidRPr="00647991" w:rsidRDefault="00E52307" w:rsidP="009963D8">
      <w:pPr>
        <w:numPr>
          <w:ilvl w:val="0"/>
          <w:numId w:val="12"/>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‘Inside Stalin’s Ru</w:t>
      </w:r>
      <w:r w:rsidR="009963D8">
        <w:rPr>
          <w:rFonts w:ascii="Avenir Light" w:hAnsi="Avenir Light" w:cs="Times New Roman"/>
          <w:sz w:val="16"/>
          <w:szCs w:val="20"/>
        </w:rPr>
        <w:t xml:space="preserve">ssia’ </w:t>
      </w:r>
      <w:r w:rsidRPr="00647991">
        <w:rPr>
          <w:rFonts w:ascii="Avenir Light" w:hAnsi="Avenir Light" w:cs="Times New Roman"/>
          <w:sz w:val="16"/>
          <w:szCs w:val="20"/>
        </w:rPr>
        <w:t xml:space="preserve">The Diaries of Reader Bullard.  Ed. Julian and Margaret Bullard.  2000.  (Sir Giles Bullard and Sir Julian Bullard, both diplomats, were sons of Sir Reader, who was the son of a London </w:t>
      </w:r>
      <w:proofErr w:type="spellStart"/>
      <w:r w:rsidRPr="00647991">
        <w:rPr>
          <w:rFonts w:ascii="Avenir Light" w:hAnsi="Avenir Light" w:cs="Times New Roman"/>
          <w:sz w:val="16"/>
          <w:szCs w:val="20"/>
        </w:rPr>
        <w:t>docker</w:t>
      </w:r>
      <w:proofErr w:type="spellEnd"/>
      <w:r w:rsidRPr="00647991">
        <w:rPr>
          <w:rFonts w:ascii="Avenir Light" w:hAnsi="Avenir Light" w:cs="Times New Roman"/>
          <w:sz w:val="16"/>
          <w:szCs w:val="20"/>
        </w:rPr>
        <w:t xml:space="preserve"> and went on to be British consul general in Moscow and Leningrad and ambassador in Teheran.  Giles, who lived at West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Manor House, was a vice-president of the cricket club and played at least one very stylish innings at Mill Lane in the 1980s.  Reader was one of the best-informed diplomats in the Soviet Union in 1930 –4 and soon saw that </w:t>
      </w:r>
      <w:proofErr w:type="gramStart"/>
      <w:r w:rsidRPr="00647991">
        <w:rPr>
          <w:rFonts w:ascii="Avenir Light" w:hAnsi="Avenir Light" w:cs="Times New Roman"/>
          <w:sz w:val="16"/>
          <w:szCs w:val="20"/>
        </w:rPr>
        <w:t xml:space="preserve">the well-intentioned support of communism – such as that by Joe </w:t>
      </w:r>
      <w:proofErr w:type="spellStart"/>
      <w:r w:rsidRPr="00647991">
        <w:rPr>
          <w:rFonts w:ascii="Avenir Light" w:hAnsi="Avenir Light" w:cs="Times New Roman"/>
          <w:sz w:val="16"/>
          <w:szCs w:val="20"/>
        </w:rPr>
        <w:t>Fels</w:t>
      </w:r>
      <w:proofErr w:type="spellEnd"/>
      <w:r w:rsidRPr="00647991">
        <w:rPr>
          <w:rFonts w:ascii="Avenir Light" w:hAnsi="Avenir Light" w:cs="Times New Roman"/>
          <w:sz w:val="16"/>
          <w:szCs w:val="20"/>
        </w:rPr>
        <w:t xml:space="preserve"> – had been betrayed by Lenin and Stalin</w:t>
      </w:r>
      <w:proofErr w:type="gramEnd"/>
      <w:r w:rsidRPr="00647991">
        <w:rPr>
          <w:rFonts w:ascii="Avenir Light" w:hAnsi="Avenir Light" w:cs="Times New Roman"/>
          <w:sz w:val="16"/>
          <w:szCs w:val="20"/>
        </w:rPr>
        <w:t xml:space="preserve">.  Winston Churchill said that Reader was ‘a tough Briton, with no illusions’.)       </w:t>
      </w:r>
    </w:p>
    <w:p w:rsidR="00E52307" w:rsidRPr="00647991" w:rsidRDefault="00E52307" w:rsidP="009963D8">
      <w:pPr>
        <w:numPr>
          <w:ilvl w:val="0"/>
          <w:numId w:val="12"/>
        </w:numPr>
        <w:tabs>
          <w:tab w:val="left" w:pos="360"/>
        </w:tabs>
        <w:autoSpaceDE w:val="0"/>
        <w:autoSpaceDN w:val="0"/>
        <w:adjustRightInd w:val="0"/>
        <w:spacing w:line="360" w:lineRule="auto"/>
        <w:ind w:left="360" w:right="-387"/>
        <w:rPr>
          <w:rFonts w:ascii="Avenir Light" w:hAnsi="Avenir Light" w:cs="Times New Roman"/>
          <w:sz w:val="16"/>
          <w:szCs w:val="20"/>
        </w:rPr>
      </w:pPr>
      <w:r w:rsidRPr="00647991">
        <w:rPr>
          <w:rFonts w:ascii="Avenir Light" w:hAnsi="Avenir Light" w:cs="Times New Roman"/>
          <w:sz w:val="16"/>
          <w:szCs w:val="20"/>
        </w:rPr>
        <w:t xml:space="preserve">As an example, a report of 1990 is included as an appendix.  </w:t>
      </w:r>
    </w:p>
    <w:p w:rsidR="009963D8" w:rsidRDefault="009963D8" w:rsidP="009963D8">
      <w:pPr>
        <w:autoSpaceDE w:val="0"/>
        <w:autoSpaceDN w:val="0"/>
        <w:adjustRightInd w:val="0"/>
        <w:spacing w:line="360" w:lineRule="auto"/>
        <w:ind w:right="-387"/>
        <w:jc w:val="both"/>
        <w:rPr>
          <w:rFonts w:ascii="Avenir Light" w:hAnsi="Avenir Light" w:cs="Times New Roman"/>
          <w:b/>
          <w:bCs/>
          <w:sz w:val="16"/>
          <w:szCs w:val="24"/>
          <w:u w:val="single"/>
        </w:rPr>
      </w:pPr>
    </w:p>
    <w:p w:rsidR="00E52307" w:rsidRPr="009963D8" w:rsidRDefault="00E52307" w:rsidP="009963D8">
      <w:pPr>
        <w:autoSpaceDE w:val="0"/>
        <w:autoSpaceDN w:val="0"/>
        <w:adjustRightInd w:val="0"/>
        <w:spacing w:line="360" w:lineRule="auto"/>
        <w:ind w:right="-387"/>
        <w:jc w:val="both"/>
        <w:rPr>
          <w:rFonts w:ascii="Avenir Light" w:hAnsi="Avenir Light" w:cs="Times New Roman"/>
          <w:b/>
          <w:bCs/>
          <w:sz w:val="20"/>
          <w:szCs w:val="24"/>
          <w:u w:val="single"/>
        </w:rPr>
      </w:pPr>
      <w:r w:rsidRPr="009963D8">
        <w:rPr>
          <w:rFonts w:ascii="Avenir Light" w:hAnsi="Avenir Light" w:cs="Times New Roman"/>
          <w:b/>
          <w:bCs/>
          <w:sz w:val="20"/>
          <w:szCs w:val="24"/>
          <w:u w:val="single"/>
        </w:rPr>
        <w:t>Appendix</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4"/>
        </w:rPr>
      </w:pPr>
      <w:r w:rsidRPr="00647991">
        <w:rPr>
          <w:rFonts w:ascii="Avenir Light" w:hAnsi="Avenir Light" w:cs="Times New Roman"/>
          <w:sz w:val="16"/>
          <w:szCs w:val="24"/>
        </w:rPr>
        <w:t>In pursuit of eleven good men and true.  By Godfrey Barker.  Daily Telegraph July 1990</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My cricket team played a match recently against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in </w:t>
      </w:r>
      <w:proofErr w:type="spellStart"/>
      <w:r w:rsidRPr="00647991">
        <w:rPr>
          <w:rFonts w:ascii="Avenir Light" w:hAnsi="Avenir Light" w:cs="Times New Roman"/>
          <w:sz w:val="16"/>
          <w:szCs w:val="20"/>
        </w:rPr>
        <w:t>Oxfordshire</w:t>
      </w:r>
      <w:proofErr w:type="spellEnd"/>
      <w:r w:rsidRPr="00647991">
        <w:rPr>
          <w:rFonts w:ascii="Avenir Light" w:hAnsi="Avenir Light" w:cs="Times New Roman"/>
          <w:sz w:val="16"/>
          <w:szCs w:val="20"/>
        </w:rPr>
        <w:t xml:space="preserve">.  Lord Jenkins of </w:t>
      </w:r>
      <w:proofErr w:type="spellStart"/>
      <w:r w:rsidRPr="00647991">
        <w:rPr>
          <w:rFonts w:ascii="Avenir Light" w:hAnsi="Avenir Light" w:cs="Times New Roman"/>
          <w:sz w:val="16"/>
          <w:szCs w:val="20"/>
        </w:rPr>
        <w:t>Hillhead</w:t>
      </w:r>
      <w:proofErr w:type="spellEnd"/>
      <w:r w:rsidRPr="00647991">
        <w:rPr>
          <w:rFonts w:ascii="Avenir Light" w:hAnsi="Avenir Light" w:cs="Times New Roman"/>
          <w:sz w:val="16"/>
          <w:szCs w:val="20"/>
        </w:rPr>
        <w:t xml:space="preserve"> inhabits the Manor </w:t>
      </w:r>
      <w:proofErr w:type="spellStart"/>
      <w:r w:rsidRPr="00647991">
        <w:rPr>
          <w:rFonts w:ascii="Avenir Light" w:hAnsi="Avenir Light" w:cs="Times New Roman"/>
          <w:sz w:val="16"/>
          <w:szCs w:val="20"/>
        </w:rPr>
        <w:t>House</w:t>
      </w:r>
      <w:r w:rsidRPr="00647991">
        <w:rPr>
          <w:rFonts w:ascii="Avenir Light" w:hAnsi="Avenir Light" w:cs="Times New Roman"/>
          <w:sz w:val="16"/>
          <w:szCs w:val="20"/>
          <w:vertAlign w:val="superscript"/>
        </w:rPr>
        <w:t>A</w:t>
      </w:r>
      <w:proofErr w:type="spellEnd"/>
      <w:r w:rsidRPr="00647991">
        <w:rPr>
          <w:rFonts w:ascii="Avenir Light" w:hAnsi="Avenir Light" w:cs="Times New Roman"/>
          <w:sz w:val="16"/>
          <w:szCs w:val="20"/>
        </w:rPr>
        <w:t xml:space="preserve">; a herd of cows grazes behind the bowler’s arm.  The national game, as described in England, their England, was alive and well.  There is a chapter, however, which </w:t>
      </w:r>
      <w:proofErr w:type="spellStart"/>
      <w:r w:rsidRPr="00647991">
        <w:rPr>
          <w:rFonts w:ascii="Avenir Light" w:hAnsi="Avenir Light" w:cs="Times New Roman"/>
          <w:sz w:val="16"/>
          <w:szCs w:val="20"/>
        </w:rPr>
        <w:t>A.G.MacDonnell</w:t>
      </w:r>
      <w:proofErr w:type="spellEnd"/>
      <w:r w:rsidRPr="00647991">
        <w:rPr>
          <w:rFonts w:ascii="Avenir Light" w:hAnsi="Avenir Light" w:cs="Times New Roman"/>
          <w:sz w:val="16"/>
          <w:szCs w:val="20"/>
        </w:rPr>
        <w:t xml:space="preserve"> forgot to write.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This was a fixture we were keen to win, not least because the men of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(who drink in the </w:t>
      </w:r>
      <w:proofErr w:type="spellStart"/>
      <w:r w:rsidRPr="00647991">
        <w:rPr>
          <w:rFonts w:ascii="Avenir Light" w:hAnsi="Avenir Light" w:cs="Times New Roman"/>
          <w:sz w:val="16"/>
          <w:szCs w:val="20"/>
        </w:rPr>
        <w:t>Wheatsheaf</w:t>
      </w:r>
      <w:proofErr w:type="spellEnd"/>
      <w:r w:rsidRPr="00647991">
        <w:rPr>
          <w:rFonts w:ascii="Avenir Light" w:hAnsi="Avenir Light" w:cs="Times New Roman"/>
          <w:sz w:val="16"/>
          <w:szCs w:val="20"/>
        </w:rPr>
        <w:t xml:space="preserve">) treat our team (who drink in the Plough) as a bunch of effete Londoners whom they </w:t>
      </w:r>
      <w:proofErr w:type="spellStart"/>
      <w:r w:rsidRPr="00647991">
        <w:rPr>
          <w:rFonts w:ascii="Avenir Light" w:hAnsi="Avenir Light" w:cs="Times New Roman"/>
          <w:sz w:val="16"/>
          <w:szCs w:val="20"/>
        </w:rPr>
        <w:t>patronise</w:t>
      </w:r>
      <w:proofErr w:type="spellEnd"/>
      <w:r w:rsidRPr="00647991">
        <w:rPr>
          <w:rFonts w:ascii="Avenir Light" w:hAnsi="Avenir Light" w:cs="Times New Roman"/>
          <w:sz w:val="16"/>
          <w:szCs w:val="20"/>
        </w:rPr>
        <w:t xml:space="preserve"> on victory or avoid on defeat.  But the real victory in village cricket belongs to the men who get the teams on the field in the first place.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Two weeks back, when the Old </w:t>
      </w:r>
      <w:proofErr w:type="spellStart"/>
      <w:r w:rsidRPr="00647991">
        <w:rPr>
          <w:rFonts w:ascii="Avenir Light" w:hAnsi="Avenir Light" w:cs="Times New Roman"/>
          <w:sz w:val="16"/>
          <w:szCs w:val="20"/>
        </w:rPr>
        <w:t>Talbotians</w:t>
      </w:r>
      <w:proofErr w:type="spellEnd"/>
      <w:r w:rsidRPr="00647991">
        <w:rPr>
          <w:rFonts w:ascii="Avenir Light" w:hAnsi="Avenir Light" w:cs="Times New Roman"/>
          <w:sz w:val="16"/>
          <w:szCs w:val="20"/>
        </w:rPr>
        <w:t xml:space="preserve"> wiped out some contemptible opposition in Battersea Park, 10 men in the side promised they would turn out against East </w:t>
      </w:r>
      <w:proofErr w:type="spellStart"/>
      <w:r w:rsidRPr="00647991">
        <w:rPr>
          <w:rFonts w:ascii="Avenir Light" w:hAnsi="Avenir Light" w:cs="Times New Roman"/>
          <w:sz w:val="16"/>
          <w:szCs w:val="20"/>
        </w:rPr>
        <w:t>Hendred</w:t>
      </w:r>
      <w:proofErr w:type="spellEnd"/>
      <w:r w:rsidRPr="00647991">
        <w:rPr>
          <w:rFonts w:ascii="Avenir Light" w:hAnsi="Avenir Light" w:cs="Times New Roman"/>
          <w:sz w:val="16"/>
          <w:szCs w:val="20"/>
        </w:rPr>
        <w:t xml:space="preserve">.  I had, on top, a half-promise from the awesome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William Cash of the Lords and Commons team, who that day, scoring 78 in 25 minutes, unleashed such carnage at the wicket as I had never seen, lofting sixes over the oak trees and pounding the ball through a field of statues with blinding speed.  </w:t>
      </w:r>
    </w:p>
    <w:p w:rsidR="009963D8" w:rsidRDefault="009963D8" w:rsidP="009963D8">
      <w:pPr>
        <w:autoSpaceDE w:val="0"/>
        <w:autoSpaceDN w:val="0"/>
        <w:adjustRightInd w:val="0"/>
        <w:spacing w:line="360" w:lineRule="auto"/>
        <w:ind w:right="-387"/>
        <w:jc w:val="both"/>
        <w:rPr>
          <w:rFonts w:ascii="Avenir Light" w:hAnsi="Avenir Light" w:cs="Times New Roman"/>
          <w:sz w:val="16"/>
          <w:szCs w:val="20"/>
        </w:rPr>
      </w:pPr>
    </w:p>
    <w:p w:rsidR="00D45764"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Something of the diplomacy of the Congress of Vienna, however, was eventually involved in putting the Old </w:t>
      </w:r>
      <w:proofErr w:type="spellStart"/>
      <w:r w:rsidRPr="00647991">
        <w:rPr>
          <w:rFonts w:ascii="Avenir Light" w:hAnsi="Avenir Light" w:cs="Times New Roman"/>
          <w:sz w:val="16"/>
          <w:szCs w:val="20"/>
        </w:rPr>
        <w:t>Talbotians</w:t>
      </w:r>
      <w:proofErr w:type="spellEnd"/>
      <w:r w:rsidRPr="00647991">
        <w:rPr>
          <w:rFonts w:ascii="Avenir Light" w:hAnsi="Avenir Light" w:cs="Times New Roman"/>
          <w:sz w:val="16"/>
          <w:szCs w:val="20"/>
        </w:rPr>
        <w:t xml:space="preserve"> on to the </w:t>
      </w:r>
      <w:proofErr w:type="spellStart"/>
      <w:r w:rsidRPr="00647991">
        <w:rPr>
          <w:rFonts w:ascii="Avenir Light" w:hAnsi="Avenir Light" w:cs="Times New Roman"/>
          <w:sz w:val="16"/>
          <w:szCs w:val="20"/>
        </w:rPr>
        <w:t>Oxfordshire</w:t>
      </w:r>
      <w:proofErr w:type="spellEnd"/>
      <w:r w:rsidRPr="00647991">
        <w:rPr>
          <w:rFonts w:ascii="Avenir Light" w:hAnsi="Avenir Light" w:cs="Times New Roman"/>
          <w:sz w:val="16"/>
          <w:szCs w:val="20"/>
        </w:rPr>
        <w:t xml:space="preserve"> sward, a sleepless week and 90 phone calls being mere details.  The first false dawn came six days before the game: no fewer than 13 men reported that they were keen as mustard to play.  Three days before, excuses rolled in.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James </w:t>
      </w:r>
      <w:proofErr w:type="spellStart"/>
      <w:r w:rsidRPr="00647991">
        <w:rPr>
          <w:rFonts w:ascii="Avenir Light" w:hAnsi="Avenir Light" w:cs="Times New Roman"/>
          <w:sz w:val="16"/>
          <w:szCs w:val="20"/>
        </w:rPr>
        <w:t>Ramsden</w:t>
      </w:r>
      <w:proofErr w:type="spellEnd"/>
      <w:r w:rsidRPr="00647991">
        <w:rPr>
          <w:rFonts w:ascii="Avenir Light" w:hAnsi="Avenir Light" w:cs="Times New Roman"/>
          <w:sz w:val="16"/>
          <w:szCs w:val="20"/>
        </w:rPr>
        <w:t xml:space="preserve"> had a sick fiancée in Derbyshire.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Dominic Lawson sloped off (to interview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Nicholas Ridley, it emerged </w:t>
      </w:r>
      <w:proofErr w:type="gramStart"/>
      <w:r w:rsidRPr="00647991">
        <w:rPr>
          <w:rFonts w:ascii="Avenir Light" w:hAnsi="Avenir Light" w:cs="Times New Roman"/>
          <w:sz w:val="16"/>
          <w:szCs w:val="20"/>
        </w:rPr>
        <w:t>later)</w:t>
      </w:r>
      <w:r w:rsidRPr="00647991">
        <w:rPr>
          <w:rFonts w:ascii="Avenir Light" w:hAnsi="Avenir Light" w:cs="Times New Roman"/>
          <w:sz w:val="16"/>
          <w:szCs w:val="20"/>
          <w:vertAlign w:val="superscript"/>
        </w:rPr>
        <w:t>B</w:t>
      </w:r>
      <w:proofErr w:type="gram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William Cash the Indispensable was in Scotland.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D45764"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Two days before the game, it became clear that help would not be found from non-selected Old </w:t>
      </w:r>
      <w:proofErr w:type="spellStart"/>
      <w:r w:rsidRPr="00647991">
        <w:rPr>
          <w:rFonts w:ascii="Avenir Light" w:hAnsi="Avenir Light" w:cs="Times New Roman"/>
          <w:sz w:val="16"/>
          <w:szCs w:val="20"/>
        </w:rPr>
        <w:t>Talbotians</w:t>
      </w:r>
      <w:proofErr w:type="spellEnd"/>
      <w:r w:rsidRPr="00647991">
        <w:rPr>
          <w:rFonts w:ascii="Avenir Light" w:hAnsi="Avenir Light" w:cs="Times New Roman"/>
          <w:sz w:val="16"/>
          <w:szCs w:val="20"/>
        </w:rPr>
        <w:t xml:space="preserve">.  </w:t>
      </w:r>
      <w:proofErr w:type="spellStart"/>
      <w:r w:rsidRPr="00647991">
        <w:rPr>
          <w:rFonts w:ascii="Avenir Light" w:hAnsi="Avenir Light" w:cs="Times New Roman"/>
          <w:sz w:val="16"/>
          <w:szCs w:val="20"/>
        </w:rPr>
        <w:t>Mr</w:t>
      </w:r>
      <w:proofErr w:type="spellEnd"/>
      <w:r w:rsidRPr="00647991">
        <w:rPr>
          <w:rFonts w:ascii="Avenir Light" w:hAnsi="Avenir Light" w:cs="Times New Roman"/>
          <w:sz w:val="16"/>
          <w:szCs w:val="20"/>
        </w:rPr>
        <w:t xml:space="preserve"> Gerald </w:t>
      </w:r>
      <w:proofErr w:type="spellStart"/>
      <w:r w:rsidRPr="00647991">
        <w:rPr>
          <w:rFonts w:ascii="Avenir Light" w:hAnsi="Avenir Light" w:cs="Times New Roman"/>
          <w:sz w:val="16"/>
          <w:szCs w:val="20"/>
        </w:rPr>
        <w:t>Slocock</w:t>
      </w:r>
      <w:proofErr w:type="spellEnd"/>
      <w:r w:rsidRPr="00647991">
        <w:rPr>
          <w:rFonts w:ascii="Avenir Light" w:hAnsi="Avenir Light" w:cs="Times New Roman"/>
          <w:sz w:val="16"/>
          <w:szCs w:val="20"/>
        </w:rPr>
        <w:t xml:space="preserve"> then offered the names of eight fast bowlers from other clubs.  These titans proved to be drunk, abroad, in court and forever unreachable.  We were just nine men at 11 pm on Thursday night: desperation.  Where next?  Christie’s, someone said, has a fine team.  Charles </w:t>
      </w:r>
      <w:proofErr w:type="spellStart"/>
      <w:r w:rsidRPr="00647991">
        <w:rPr>
          <w:rFonts w:ascii="Avenir Light" w:hAnsi="Avenir Light" w:cs="Times New Roman"/>
          <w:sz w:val="16"/>
          <w:szCs w:val="20"/>
        </w:rPr>
        <w:t>Allsopp</w:t>
      </w:r>
      <w:proofErr w:type="spellEnd"/>
      <w:r w:rsidRPr="00647991">
        <w:rPr>
          <w:rFonts w:ascii="Avenir Light" w:hAnsi="Avenir Light" w:cs="Times New Roman"/>
          <w:sz w:val="16"/>
          <w:szCs w:val="20"/>
        </w:rPr>
        <w:t xml:space="preserve">, chairman, assured me that I needed James </w:t>
      </w:r>
      <w:proofErr w:type="spellStart"/>
      <w:r w:rsidRPr="00647991">
        <w:rPr>
          <w:rFonts w:ascii="Avenir Light" w:hAnsi="Avenir Light" w:cs="Times New Roman"/>
          <w:sz w:val="16"/>
          <w:szCs w:val="20"/>
        </w:rPr>
        <w:t>Roundell</w:t>
      </w:r>
      <w:proofErr w:type="spellEnd"/>
      <w:r w:rsidRPr="00647991">
        <w:rPr>
          <w:rFonts w:ascii="Avenir Light" w:hAnsi="Avenir Light" w:cs="Times New Roman"/>
          <w:sz w:val="16"/>
          <w:szCs w:val="20"/>
        </w:rPr>
        <w:t xml:space="preserve">, the eight-foot tall Impressionist expert, a fearsome thumper and a bowler so fast that batsmen backed away from the stumps as he roared up to the crease.  Sixteen phone calls to </w:t>
      </w:r>
      <w:proofErr w:type="spellStart"/>
      <w:r w:rsidRPr="00647991">
        <w:rPr>
          <w:rFonts w:ascii="Avenir Light" w:hAnsi="Avenir Light" w:cs="Times New Roman"/>
          <w:sz w:val="16"/>
          <w:szCs w:val="20"/>
        </w:rPr>
        <w:t>Roundell’s</w:t>
      </w:r>
      <w:proofErr w:type="spellEnd"/>
      <w:r w:rsidRPr="00647991">
        <w:rPr>
          <w:rFonts w:ascii="Avenir Light" w:hAnsi="Avenir Light" w:cs="Times New Roman"/>
          <w:sz w:val="16"/>
          <w:szCs w:val="20"/>
        </w:rPr>
        <w:t xml:space="preserve"> house got no answer.  </w:t>
      </w:r>
      <w:proofErr w:type="spellStart"/>
      <w:r w:rsidRPr="00647991">
        <w:rPr>
          <w:rFonts w:ascii="Avenir Light" w:hAnsi="Avenir Light" w:cs="Times New Roman"/>
          <w:sz w:val="16"/>
          <w:szCs w:val="20"/>
        </w:rPr>
        <w:t>Allsopp</w:t>
      </w:r>
      <w:proofErr w:type="spellEnd"/>
      <w:r w:rsidRPr="00647991">
        <w:rPr>
          <w:rFonts w:ascii="Avenir Light" w:hAnsi="Avenir Light" w:cs="Times New Roman"/>
          <w:sz w:val="16"/>
          <w:szCs w:val="20"/>
        </w:rPr>
        <w:t xml:space="preserve"> also pointed to Clarke of the Silver department (in another match), </w:t>
      </w:r>
      <w:proofErr w:type="spellStart"/>
      <w:r w:rsidRPr="00647991">
        <w:rPr>
          <w:rFonts w:ascii="Avenir Light" w:hAnsi="Avenir Light" w:cs="Times New Roman"/>
          <w:sz w:val="16"/>
          <w:szCs w:val="20"/>
        </w:rPr>
        <w:t>McEuen</w:t>
      </w:r>
      <w:proofErr w:type="spellEnd"/>
      <w:r w:rsidRPr="00647991">
        <w:rPr>
          <w:rFonts w:ascii="Avenir Light" w:hAnsi="Avenir Light" w:cs="Times New Roman"/>
          <w:sz w:val="16"/>
          <w:szCs w:val="20"/>
        </w:rPr>
        <w:t xml:space="preserve"> in Wine and Dickinson in English pictures (house-partying).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It was now 6 pm on Friday.  Would we have to call off the match?  George Bailey, heart of oak, managing director of Sotheby’s and one of the most likeable fellows in London, turned up trumps.  Eight more calls, and by 7pm Bailey had found a lad, “a very handy bat”.  </w:t>
      </w:r>
      <w:proofErr w:type="gramStart"/>
      <w:r w:rsidRPr="00647991">
        <w:rPr>
          <w:rFonts w:ascii="Avenir Light" w:hAnsi="Avenir Light" w:cs="Times New Roman"/>
          <w:sz w:val="16"/>
          <w:szCs w:val="20"/>
        </w:rPr>
        <w:t>Eleven at last.</w:t>
      </w:r>
      <w:proofErr w:type="gramEnd"/>
      <w:r w:rsidRPr="00647991">
        <w:rPr>
          <w:rFonts w:ascii="Avenir Light" w:hAnsi="Avenir Light" w:cs="Times New Roman"/>
          <w:sz w:val="16"/>
          <w:szCs w:val="20"/>
        </w:rPr>
        <w:t xml:space="preserve">  At 10 pm the phone rang with more disaster.  We were down to 10 again.  Saturday </w:t>
      </w:r>
      <w:proofErr w:type="gramStart"/>
      <w:r w:rsidRPr="00647991">
        <w:rPr>
          <w:rFonts w:ascii="Avenir Light" w:hAnsi="Avenir Light" w:cs="Times New Roman"/>
          <w:sz w:val="16"/>
          <w:szCs w:val="20"/>
        </w:rPr>
        <w:t>am</w:t>
      </w:r>
      <w:proofErr w:type="gramEnd"/>
      <w:r w:rsidRPr="00647991">
        <w:rPr>
          <w:rFonts w:ascii="Avenir Light" w:hAnsi="Avenir Light" w:cs="Times New Roman"/>
          <w:sz w:val="16"/>
          <w:szCs w:val="20"/>
        </w:rPr>
        <w:t xml:space="preserve">: no </w:t>
      </w:r>
      <w:proofErr w:type="spellStart"/>
      <w:r w:rsidRPr="00647991">
        <w:rPr>
          <w:rFonts w:ascii="Avenir Light" w:hAnsi="Avenir Light" w:cs="Times New Roman"/>
          <w:sz w:val="16"/>
          <w:szCs w:val="20"/>
        </w:rPr>
        <w:t>Roundell</w:t>
      </w:r>
      <w:proofErr w:type="spellEnd"/>
      <w:r w:rsidRPr="00647991">
        <w:rPr>
          <w:rFonts w:ascii="Avenir Light" w:hAnsi="Avenir Light" w:cs="Times New Roman"/>
          <w:sz w:val="16"/>
          <w:szCs w:val="20"/>
        </w:rPr>
        <w:t xml:space="preserve">, but a class Oxford lad who had opened for Christ Church was put up.  He said he had a trapped nerve in his leg.  He was offered a runner.  OK, he would play.  He never showed up.  </w:t>
      </w:r>
    </w:p>
    <w:p w:rsidR="00E52307" w:rsidRPr="00647991" w:rsidRDefault="00E52307" w:rsidP="009963D8">
      <w:pPr>
        <w:autoSpaceDE w:val="0"/>
        <w:autoSpaceDN w:val="0"/>
        <w:adjustRightInd w:val="0"/>
        <w:spacing w:line="360" w:lineRule="auto"/>
        <w:ind w:right="-387"/>
        <w:jc w:val="both"/>
        <w:rPr>
          <w:rFonts w:ascii="Avenir Light" w:hAnsi="Avenir Light" w:cs="Times New Roman"/>
          <w:sz w:val="16"/>
          <w:szCs w:val="20"/>
        </w:rPr>
      </w:pPr>
      <w:r w:rsidRPr="00647991">
        <w:rPr>
          <w:rFonts w:ascii="Avenir Light" w:hAnsi="Avenir Light" w:cs="Times New Roman"/>
          <w:sz w:val="16"/>
          <w:szCs w:val="20"/>
        </w:rPr>
        <w:t xml:space="preserve">At 12 pm hail descended.  At 1 the sun shone brilliantly.  At 2.30 the team emerged from the </w:t>
      </w:r>
      <w:proofErr w:type="spellStart"/>
      <w:r w:rsidRPr="00647991">
        <w:rPr>
          <w:rFonts w:ascii="Avenir Light" w:hAnsi="Avenir Light" w:cs="Times New Roman"/>
          <w:sz w:val="16"/>
          <w:szCs w:val="20"/>
        </w:rPr>
        <w:t>Wheatsheaf</w:t>
      </w:r>
      <w:proofErr w:type="spellEnd"/>
      <w:r w:rsidRPr="00647991">
        <w:rPr>
          <w:rFonts w:ascii="Avenir Light" w:hAnsi="Avenir Light" w:cs="Times New Roman"/>
          <w:sz w:val="16"/>
          <w:szCs w:val="20"/>
        </w:rPr>
        <w:t>.  At 7, our innings of 174-9 had proved good enough; 10 men had beaten 11</w:t>
      </w:r>
      <w:r w:rsidRPr="00647991">
        <w:rPr>
          <w:rFonts w:ascii="Avenir Light" w:hAnsi="Avenir Light" w:cs="Times New Roman"/>
          <w:sz w:val="16"/>
          <w:szCs w:val="20"/>
          <w:vertAlign w:val="superscript"/>
        </w:rPr>
        <w:t>C</w:t>
      </w:r>
      <w:r w:rsidRPr="00647991">
        <w:rPr>
          <w:rFonts w:ascii="Avenir Light" w:hAnsi="Avenir Light" w:cs="Times New Roman"/>
          <w:sz w:val="16"/>
          <w:szCs w:val="20"/>
        </w:rPr>
        <w:t xml:space="preserve">.  If there is any higher joy than village cricket it is the knowledge that I will not have to lay on a match again for another 12 months.  </w:t>
      </w:r>
    </w:p>
    <w:p w:rsidR="00E52307" w:rsidRPr="00647991" w:rsidRDefault="00E52307" w:rsidP="00E52307">
      <w:pPr>
        <w:autoSpaceDE w:val="0"/>
        <w:autoSpaceDN w:val="0"/>
        <w:adjustRightInd w:val="0"/>
        <w:ind w:right="-387"/>
        <w:rPr>
          <w:rFonts w:ascii="Avenir Light" w:hAnsi="Avenir Light" w:cs="Times New Roman"/>
          <w:sz w:val="16"/>
          <w:szCs w:val="20"/>
        </w:rPr>
      </w:pPr>
      <w:r w:rsidRPr="00647991">
        <w:rPr>
          <w:rFonts w:ascii="Avenir Light" w:hAnsi="Avenir Light" w:cs="Times New Roman"/>
          <w:sz w:val="16"/>
          <w:szCs w:val="20"/>
        </w:rPr>
        <w:t xml:space="preserve"> </w:t>
      </w:r>
    </w:p>
    <w:p w:rsidR="00E52307" w:rsidRPr="00D45764" w:rsidRDefault="00E52307" w:rsidP="00D45764">
      <w:pPr>
        <w:autoSpaceDE w:val="0"/>
        <w:autoSpaceDN w:val="0"/>
        <w:adjustRightInd w:val="0"/>
        <w:spacing w:line="360" w:lineRule="auto"/>
        <w:ind w:right="-387"/>
        <w:jc w:val="both"/>
        <w:rPr>
          <w:rFonts w:ascii="Avenir Light" w:hAnsi="Avenir Light" w:cs="Times New Roman"/>
          <w:sz w:val="20"/>
          <w:szCs w:val="20"/>
        </w:rPr>
      </w:pPr>
      <w:r w:rsidRPr="00D45764">
        <w:rPr>
          <w:rFonts w:ascii="Avenir Light" w:hAnsi="Avenir Light" w:cs="Times New Roman"/>
          <w:sz w:val="20"/>
          <w:szCs w:val="20"/>
          <w:u w:val="single"/>
        </w:rPr>
        <w:t>Footnotes</w:t>
      </w:r>
    </w:p>
    <w:p w:rsidR="00D45764" w:rsidRDefault="00E52307" w:rsidP="00D45764">
      <w:pPr>
        <w:numPr>
          <w:ilvl w:val="0"/>
          <w:numId w:val="13"/>
        </w:numPr>
        <w:tabs>
          <w:tab w:val="left" w:pos="360"/>
        </w:tabs>
        <w:autoSpaceDE w:val="0"/>
        <w:autoSpaceDN w:val="0"/>
        <w:adjustRightInd w:val="0"/>
        <w:spacing w:line="360" w:lineRule="auto"/>
        <w:ind w:left="360" w:right="-387"/>
        <w:jc w:val="both"/>
        <w:rPr>
          <w:rFonts w:ascii="Avenir Light" w:hAnsi="Avenir Light" w:cs="Times New Roman"/>
          <w:sz w:val="16"/>
          <w:szCs w:val="20"/>
        </w:rPr>
      </w:pPr>
      <w:r w:rsidRPr="00647991">
        <w:rPr>
          <w:rFonts w:ascii="Avenir Light" w:hAnsi="Avenir Light" w:cs="Times New Roman"/>
          <w:sz w:val="16"/>
          <w:szCs w:val="20"/>
        </w:rPr>
        <w:t xml:space="preserve">Incorrect.  Journalistic license?  </w:t>
      </w:r>
    </w:p>
    <w:p w:rsidR="00D45764" w:rsidRDefault="00D45764" w:rsidP="00D45764">
      <w:pPr>
        <w:numPr>
          <w:ilvl w:val="0"/>
          <w:numId w:val="13"/>
        </w:numPr>
        <w:tabs>
          <w:tab w:val="left" w:pos="360"/>
        </w:tabs>
        <w:autoSpaceDE w:val="0"/>
        <w:autoSpaceDN w:val="0"/>
        <w:adjustRightInd w:val="0"/>
        <w:spacing w:line="360" w:lineRule="auto"/>
        <w:ind w:left="360" w:right="-387"/>
        <w:jc w:val="both"/>
        <w:rPr>
          <w:rFonts w:ascii="Avenir Light" w:hAnsi="Avenir Light" w:cs="Times New Roman"/>
          <w:sz w:val="16"/>
          <w:szCs w:val="20"/>
        </w:rPr>
      </w:pPr>
      <w:proofErr w:type="spellStart"/>
      <w:r w:rsidRPr="00D45764">
        <w:rPr>
          <w:rFonts w:ascii="Avenir Light" w:hAnsi="Avenir Light" w:cs="Times New Roman"/>
          <w:sz w:val="16"/>
          <w:szCs w:val="20"/>
        </w:rPr>
        <w:t>B</w:t>
      </w:r>
      <w:r w:rsidR="00E52307" w:rsidRPr="00D45764">
        <w:rPr>
          <w:rFonts w:ascii="Avenir Light" w:hAnsi="Avenir Light" w:cs="Times New Roman"/>
          <w:sz w:val="16"/>
          <w:szCs w:val="20"/>
        </w:rPr>
        <w:t>The</w:t>
      </w:r>
      <w:proofErr w:type="spellEnd"/>
      <w:r w:rsidR="00E52307" w:rsidRPr="00D45764">
        <w:rPr>
          <w:rFonts w:ascii="Avenir Light" w:hAnsi="Avenir Light" w:cs="Times New Roman"/>
          <w:sz w:val="16"/>
          <w:szCs w:val="20"/>
        </w:rPr>
        <w:t xml:space="preserve"> interview appeared in The Spectator of 14 July 1990 under the title “Saying the </w:t>
      </w:r>
      <w:proofErr w:type="spellStart"/>
      <w:r w:rsidR="00E52307" w:rsidRPr="00D45764">
        <w:rPr>
          <w:rFonts w:ascii="Avenir Light" w:hAnsi="Avenir Light" w:cs="Times New Roman"/>
          <w:sz w:val="16"/>
          <w:szCs w:val="20"/>
        </w:rPr>
        <w:t>Unsayable</w:t>
      </w:r>
      <w:proofErr w:type="spellEnd"/>
      <w:r w:rsidR="00E52307" w:rsidRPr="00D45764">
        <w:rPr>
          <w:rFonts w:ascii="Avenir Light" w:hAnsi="Avenir Light" w:cs="Times New Roman"/>
          <w:sz w:val="16"/>
          <w:szCs w:val="20"/>
        </w:rPr>
        <w:t xml:space="preserve"> about the Germans”.  This proved prophetic in that </w:t>
      </w:r>
      <w:proofErr w:type="spellStart"/>
      <w:r w:rsidR="00E52307" w:rsidRPr="00D45764">
        <w:rPr>
          <w:rFonts w:ascii="Avenir Light" w:hAnsi="Avenir Light" w:cs="Times New Roman"/>
          <w:sz w:val="16"/>
          <w:szCs w:val="20"/>
        </w:rPr>
        <w:t>Mr</w:t>
      </w:r>
      <w:proofErr w:type="spellEnd"/>
      <w:r w:rsidR="00E52307" w:rsidRPr="00D45764">
        <w:rPr>
          <w:rFonts w:ascii="Avenir Light" w:hAnsi="Avenir Light" w:cs="Times New Roman"/>
          <w:sz w:val="16"/>
          <w:szCs w:val="20"/>
        </w:rPr>
        <w:t xml:space="preserve"> Ridley, the Secretary of State for Industry, had to resign from </w:t>
      </w:r>
      <w:proofErr w:type="spellStart"/>
      <w:r w:rsidR="00E52307" w:rsidRPr="00D45764">
        <w:rPr>
          <w:rFonts w:ascii="Avenir Light" w:hAnsi="Avenir Light" w:cs="Times New Roman"/>
          <w:sz w:val="16"/>
          <w:szCs w:val="20"/>
        </w:rPr>
        <w:t>Mrs</w:t>
      </w:r>
      <w:proofErr w:type="spellEnd"/>
      <w:r w:rsidR="00E52307" w:rsidRPr="00D45764">
        <w:rPr>
          <w:rFonts w:ascii="Avenir Light" w:hAnsi="Avenir Light" w:cs="Times New Roman"/>
          <w:sz w:val="16"/>
          <w:szCs w:val="20"/>
        </w:rPr>
        <w:t xml:space="preserve"> Thatcher’s Cabinet as a result of the </w:t>
      </w:r>
      <w:proofErr w:type="spellStart"/>
      <w:r w:rsidR="00E52307" w:rsidRPr="00D45764">
        <w:rPr>
          <w:rFonts w:ascii="Avenir Light" w:hAnsi="Avenir Light" w:cs="Times New Roman"/>
          <w:sz w:val="16"/>
          <w:szCs w:val="20"/>
        </w:rPr>
        <w:t>furore</w:t>
      </w:r>
      <w:proofErr w:type="spellEnd"/>
      <w:r w:rsidR="00E52307" w:rsidRPr="00D45764">
        <w:rPr>
          <w:rFonts w:ascii="Avenir Light" w:hAnsi="Avenir Light" w:cs="Times New Roman"/>
          <w:sz w:val="16"/>
          <w:szCs w:val="20"/>
        </w:rPr>
        <w:t xml:space="preserve"> caused by the article.  It has been said that </w:t>
      </w:r>
      <w:proofErr w:type="spellStart"/>
      <w:r w:rsidR="00E52307" w:rsidRPr="00D45764">
        <w:rPr>
          <w:rFonts w:ascii="Avenir Light" w:hAnsi="Avenir Light" w:cs="Times New Roman"/>
          <w:sz w:val="16"/>
          <w:szCs w:val="20"/>
        </w:rPr>
        <w:t>Mr</w:t>
      </w:r>
      <w:proofErr w:type="spellEnd"/>
      <w:r w:rsidR="00E52307" w:rsidRPr="00D45764">
        <w:rPr>
          <w:rFonts w:ascii="Avenir Light" w:hAnsi="Avenir Light" w:cs="Times New Roman"/>
          <w:sz w:val="16"/>
          <w:szCs w:val="20"/>
        </w:rPr>
        <w:t xml:space="preserve"> Ridley was in convivial mood when Dominic Lawson interviewed him</w:t>
      </w:r>
      <w:r>
        <w:rPr>
          <w:rFonts w:ascii="Avenir Light" w:hAnsi="Avenir Light" w:cs="Times New Roman"/>
          <w:sz w:val="16"/>
          <w:szCs w:val="20"/>
        </w:rPr>
        <w:t xml:space="preserve"> after a relaxed Sunday lunch. </w:t>
      </w:r>
    </w:p>
    <w:p w:rsidR="00E52307" w:rsidRPr="00D45764" w:rsidRDefault="00E52307" w:rsidP="00D45764">
      <w:pPr>
        <w:numPr>
          <w:ilvl w:val="0"/>
          <w:numId w:val="13"/>
        </w:numPr>
        <w:tabs>
          <w:tab w:val="left" w:pos="360"/>
        </w:tabs>
        <w:autoSpaceDE w:val="0"/>
        <w:autoSpaceDN w:val="0"/>
        <w:adjustRightInd w:val="0"/>
        <w:spacing w:line="360" w:lineRule="auto"/>
        <w:ind w:left="360" w:right="-387"/>
        <w:jc w:val="both"/>
        <w:rPr>
          <w:rFonts w:ascii="Avenir Light" w:hAnsi="Avenir Light" w:cs="Times New Roman"/>
          <w:sz w:val="16"/>
          <w:szCs w:val="20"/>
        </w:rPr>
      </w:pPr>
      <w:r w:rsidRPr="00D45764">
        <w:rPr>
          <w:rFonts w:ascii="Avenir Light" w:hAnsi="Avenir Light" w:cs="Times New Roman"/>
          <w:sz w:val="16"/>
          <w:szCs w:val="20"/>
        </w:rPr>
        <w:t xml:space="preserve">An untypical result; since 1980 EWHCC have won 15 of their matches against Old </w:t>
      </w:r>
      <w:proofErr w:type="spellStart"/>
      <w:r w:rsidRPr="00D45764">
        <w:rPr>
          <w:rFonts w:ascii="Avenir Light" w:hAnsi="Avenir Light" w:cs="Times New Roman"/>
          <w:sz w:val="16"/>
          <w:szCs w:val="20"/>
        </w:rPr>
        <w:t>Talbotians</w:t>
      </w:r>
      <w:proofErr w:type="spellEnd"/>
      <w:r w:rsidRPr="00D45764">
        <w:rPr>
          <w:rFonts w:ascii="Avenir Light" w:hAnsi="Avenir Light" w:cs="Times New Roman"/>
          <w:sz w:val="16"/>
          <w:szCs w:val="20"/>
        </w:rPr>
        <w:t xml:space="preserve"> (now known as </w:t>
      </w:r>
      <w:proofErr w:type="spellStart"/>
      <w:r w:rsidRPr="00D45764">
        <w:rPr>
          <w:rFonts w:ascii="Avenir Light" w:hAnsi="Avenir Light" w:cs="Times New Roman"/>
          <w:sz w:val="16"/>
          <w:szCs w:val="20"/>
        </w:rPr>
        <w:t>GTs</w:t>
      </w:r>
      <w:proofErr w:type="spellEnd"/>
      <w:r w:rsidRPr="00D45764">
        <w:rPr>
          <w:rFonts w:ascii="Avenir Light" w:hAnsi="Avenir Light" w:cs="Times New Roman"/>
          <w:sz w:val="16"/>
          <w:szCs w:val="20"/>
        </w:rPr>
        <w:t xml:space="preserve">) </w:t>
      </w:r>
      <w:r w:rsidR="00D45764">
        <w:rPr>
          <w:rFonts w:ascii="Avenir Light" w:hAnsi="Avenir Light" w:cs="Times New Roman"/>
          <w:sz w:val="16"/>
          <w:szCs w:val="20"/>
        </w:rPr>
        <w:t xml:space="preserve">and lost 7, with one drawn. </w:t>
      </w:r>
    </w:p>
    <w:p w:rsidR="00E52307" w:rsidRPr="00647991" w:rsidRDefault="00E52307" w:rsidP="00E52307">
      <w:pPr>
        <w:autoSpaceDE w:val="0"/>
        <w:autoSpaceDN w:val="0"/>
        <w:adjustRightInd w:val="0"/>
        <w:ind w:right="-387"/>
        <w:rPr>
          <w:rFonts w:ascii="Avenir Light" w:hAnsi="Avenir Light" w:cs="Times New Roman"/>
          <w:sz w:val="16"/>
          <w:szCs w:val="20"/>
        </w:rPr>
      </w:pPr>
    </w:p>
    <w:p w:rsidR="00E52307" w:rsidRPr="00647991" w:rsidRDefault="00E52307" w:rsidP="00E52307">
      <w:pPr>
        <w:autoSpaceDE w:val="0"/>
        <w:autoSpaceDN w:val="0"/>
        <w:adjustRightInd w:val="0"/>
        <w:ind w:right="-387"/>
        <w:rPr>
          <w:rFonts w:ascii="Avenir Light" w:hAnsi="Avenir Light" w:cs="Times New Roman"/>
          <w:sz w:val="16"/>
          <w:szCs w:val="20"/>
        </w:rPr>
      </w:pPr>
      <w:r w:rsidRPr="00647991">
        <w:rPr>
          <w:rFonts w:ascii="Avenir Light" w:hAnsi="Avenir Light" w:cs="Times New Roman"/>
          <w:sz w:val="16"/>
          <w:szCs w:val="20"/>
        </w:rPr>
        <w:t>Trevor Bacon   19 August 2012</w:t>
      </w:r>
    </w:p>
    <w:p w:rsidR="00D2404A" w:rsidRDefault="00D2404A" w:rsidP="00E52307"/>
    <w:sectPr w:rsidR="00D2404A" w:rsidSect="005565F8">
      <w:headerReference w:type="default" r:id="rId5"/>
      <w:pgSz w:w="11906" w:h="16838"/>
      <w:pgMar w:top="1134" w:right="1133" w:bottom="567" w:left="1134" w:header="1134" w:footer="567" w:gutter="0"/>
      <w:cols w:space="708"/>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goe UI">
    <w:altName w:val="Geneva"/>
    <w:charset w:val="00"/>
    <w:family w:val="swiss"/>
    <w:pitch w:val="variable"/>
    <w:sig w:usb0="E4002EFF" w:usb1="C000E47F" w:usb2="00000009" w:usb3="00000000" w:csb0="000001FF" w:csb1="00000000"/>
  </w:font>
  <w:font w:name="Avenir Light">
    <w:panose1 w:val="020B04020202030202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63D8" w:rsidRPr="009E74CA" w:rsidRDefault="009963D8"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9963D8" w:rsidRPr="009E74CA" w:rsidRDefault="009963D8" w:rsidP="009E74CA">
    <w:pPr>
      <w:spacing w:before="240"/>
      <w:rPr>
        <w:color w:val="595959" w:themeColor="text1" w:themeTint="A6"/>
        <w:sz w:val="32"/>
      </w:rPr>
    </w:pPr>
    <w:r>
      <w:rPr>
        <w:color w:val="595959" w:themeColor="text1" w:themeTint="A6"/>
        <w:sz w:val="32"/>
      </w:rPr>
      <w:t xml:space="preserve">Club history 1837 </w:t>
    </w:r>
    <w:r w:rsidR="00D45764">
      <w:rPr>
        <w:color w:val="595959" w:themeColor="text1" w:themeTint="A6"/>
        <w:sz w:val="32"/>
      </w:rPr>
      <w:t>–</w:t>
    </w:r>
    <w:r>
      <w:rPr>
        <w:color w:val="595959" w:themeColor="text1" w:themeTint="A6"/>
        <w:sz w:val="32"/>
      </w:rPr>
      <w:t xml:space="preserve"> 2010</w:t>
    </w:r>
    <w:r w:rsidR="00D45764">
      <w:rPr>
        <w:color w:val="595959" w:themeColor="text1" w:themeTint="A6"/>
        <w:sz w:val="32"/>
      </w:rPr>
      <w:t xml:space="preserve"> by Trevor Bacon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99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99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99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EF2A9A"/>
    <w:multiLevelType w:val="hybridMultilevel"/>
    <w:tmpl w:val="BEA0B250"/>
    <w:lvl w:ilvl="0" w:tplc="506E1854">
      <w:start w:val="19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01066"/>
    <w:multiLevelType w:val="hybridMultilevel"/>
    <w:tmpl w:val="C316A31C"/>
    <w:lvl w:ilvl="0" w:tplc="00645094">
      <w:start w:val="19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05E3B"/>
    <w:multiLevelType w:val="hybridMultilevel"/>
    <w:tmpl w:val="84EA7D8E"/>
    <w:lvl w:ilvl="0" w:tplc="10B404E8">
      <w:start w:val="19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7">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6"/>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86424"/>
    <w:rsid w:val="004557D9"/>
    <w:rsid w:val="005565F8"/>
    <w:rsid w:val="0062226B"/>
    <w:rsid w:val="00626B37"/>
    <w:rsid w:val="00647991"/>
    <w:rsid w:val="00710B2C"/>
    <w:rsid w:val="0075675F"/>
    <w:rsid w:val="008D4EF3"/>
    <w:rsid w:val="008F213C"/>
    <w:rsid w:val="009336AF"/>
    <w:rsid w:val="00994883"/>
    <w:rsid w:val="009963D8"/>
    <w:rsid w:val="009B1BE1"/>
    <w:rsid w:val="009D3836"/>
    <w:rsid w:val="009E74CA"/>
    <w:rsid w:val="00B23CAE"/>
    <w:rsid w:val="00BD0554"/>
    <w:rsid w:val="00C516C0"/>
    <w:rsid w:val="00C51AA2"/>
    <w:rsid w:val="00C63604"/>
    <w:rsid w:val="00D2404A"/>
    <w:rsid w:val="00D43BF8"/>
    <w:rsid w:val="00D45764"/>
    <w:rsid w:val="00E52307"/>
    <w:rsid w:val="00EB615D"/>
    <w:rsid w:val="00F57643"/>
    <w:rsid w:val="00F74EB0"/>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6323</Words>
  <Characters>36044</Characters>
  <Application>Microsoft Macintosh Word</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4</cp:revision>
  <cp:lastPrinted>2020-04-19T08:04:00Z</cp:lastPrinted>
  <dcterms:created xsi:type="dcterms:W3CDTF">2020-04-22T14:19:00Z</dcterms:created>
  <dcterms:modified xsi:type="dcterms:W3CDTF">2020-04-26T13:50:00Z</dcterms:modified>
</cp:coreProperties>
</file>